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79" w:rsidRPr="00FF3C85" w:rsidRDefault="008D5D79" w:rsidP="008D5D79">
      <w:pPr>
        <w:pStyle w:val="a3"/>
        <w:rPr>
          <w:sz w:val="36"/>
          <w:szCs w:val="36"/>
        </w:rPr>
      </w:pPr>
      <w:r w:rsidRPr="00FF3C85">
        <w:rPr>
          <w:rFonts w:hint="eastAsia"/>
          <w:sz w:val="36"/>
          <w:szCs w:val="36"/>
        </w:rPr>
        <w:t>广东省市政</w:t>
      </w:r>
      <w:r w:rsidR="00815061">
        <w:rPr>
          <w:rFonts w:hint="eastAsia"/>
          <w:sz w:val="36"/>
          <w:szCs w:val="36"/>
        </w:rPr>
        <w:t>工程</w:t>
      </w:r>
      <w:r w:rsidR="00411D76">
        <w:rPr>
          <w:rFonts w:hint="eastAsia"/>
          <w:sz w:val="36"/>
          <w:szCs w:val="36"/>
        </w:rPr>
        <w:t>绿色</w:t>
      </w:r>
      <w:r w:rsidRPr="00FF3C85">
        <w:rPr>
          <w:rFonts w:hint="eastAsia"/>
          <w:sz w:val="36"/>
          <w:szCs w:val="36"/>
        </w:rPr>
        <w:t>施工示范</w:t>
      </w:r>
      <w:r w:rsidR="00411D76">
        <w:rPr>
          <w:rFonts w:hint="eastAsia"/>
          <w:sz w:val="36"/>
          <w:szCs w:val="36"/>
        </w:rPr>
        <w:t>项目</w:t>
      </w:r>
    </w:p>
    <w:p w:rsidR="00674AFF" w:rsidRPr="00FF3C85" w:rsidRDefault="008D5D79" w:rsidP="008D5D79">
      <w:pPr>
        <w:pStyle w:val="a3"/>
        <w:rPr>
          <w:sz w:val="36"/>
          <w:szCs w:val="36"/>
        </w:rPr>
      </w:pPr>
      <w:r w:rsidRPr="00FF3C85">
        <w:rPr>
          <w:rFonts w:hint="eastAsia"/>
          <w:sz w:val="36"/>
          <w:szCs w:val="36"/>
        </w:rPr>
        <w:t>评审汇报</w:t>
      </w:r>
      <w:r w:rsidRPr="00FF3C85">
        <w:rPr>
          <w:sz w:val="36"/>
          <w:szCs w:val="36"/>
        </w:rPr>
        <w:t>PPT</w:t>
      </w:r>
      <w:r w:rsidRPr="00FF3C85">
        <w:rPr>
          <w:rFonts w:hint="eastAsia"/>
          <w:sz w:val="36"/>
          <w:szCs w:val="36"/>
        </w:rPr>
        <w:t>大纲</w:t>
      </w:r>
    </w:p>
    <w:p w:rsidR="008D5D79" w:rsidRDefault="008D5D79" w:rsidP="008D5D79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2214"/>
        <w:gridCol w:w="5119"/>
      </w:tblGrid>
      <w:tr w:rsidR="00EA7C3A" w:rsidRPr="008D5D79" w:rsidTr="00B02756">
        <w:trPr>
          <w:trHeight w:val="1012"/>
          <w:jc w:val="center"/>
        </w:trPr>
        <w:tc>
          <w:tcPr>
            <w:tcW w:w="8346" w:type="dxa"/>
            <w:gridSpan w:val="3"/>
            <w:vAlign w:val="center"/>
          </w:tcPr>
          <w:p w:rsidR="00EA7C3A" w:rsidRPr="00EA7C3A" w:rsidRDefault="00B02756" w:rsidP="008D5D79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40"/>
                <w:szCs w:val="44"/>
              </w:rPr>
              <w:t>过程评审</w:t>
            </w:r>
          </w:p>
        </w:tc>
      </w:tr>
      <w:tr w:rsidR="008D5D79" w:rsidRPr="008D5D79" w:rsidTr="00B02756">
        <w:trPr>
          <w:trHeight w:val="841"/>
          <w:jc w:val="center"/>
        </w:trPr>
        <w:tc>
          <w:tcPr>
            <w:tcW w:w="1013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2214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分类</w:t>
            </w:r>
          </w:p>
        </w:tc>
        <w:tc>
          <w:tcPr>
            <w:tcW w:w="5119" w:type="dxa"/>
            <w:vAlign w:val="center"/>
          </w:tcPr>
          <w:p w:rsidR="008D5D79" w:rsidRPr="008D5D79" w:rsidRDefault="008D5D79" w:rsidP="008D5D79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封面</w:t>
            </w:r>
          </w:p>
        </w:tc>
        <w:tc>
          <w:tcPr>
            <w:tcW w:w="2214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:rsidR="008D5D79" w:rsidRPr="00B02756" w:rsidRDefault="008D5D79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公司名称，评选奖项名称，评优项目全称</w:t>
            </w:r>
            <w:r w:rsidR="003868ED" w:rsidRPr="00B0275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</w:p>
        </w:tc>
        <w:tc>
          <w:tcPr>
            <w:tcW w:w="2214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:rsidR="008D5D79" w:rsidRPr="00B02756" w:rsidRDefault="008D5D79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汇报PPT</w:t>
            </w:r>
            <w:r w:rsidR="00B02756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  <w:r w:rsidR="003868ED" w:rsidRPr="00B0275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 w:val="restart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2214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工程概况</w:t>
            </w:r>
          </w:p>
        </w:tc>
        <w:tc>
          <w:tcPr>
            <w:tcW w:w="5119" w:type="dxa"/>
            <w:vAlign w:val="center"/>
          </w:tcPr>
          <w:p w:rsidR="008D5D79" w:rsidRPr="00B02756" w:rsidRDefault="008D5D79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工程简介，</w:t>
            </w:r>
            <w:r w:rsidR="00624B76" w:rsidRPr="00B02756">
              <w:rPr>
                <w:rFonts w:ascii="仿宋" w:eastAsia="仿宋" w:hAnsi="仿宋" w:hint="eastAsia"/>
                <w:sz w:val="24"/>
                <w:szCs w:val="24"/>
              </w:rPr>
              <w:t>主要施工内容，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="008E080E" w:rsidRPr="00B02756"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单位，</w:t>
            </w:r>
            <w:r w:rsidR="00815061" w:rsidRPr="00B02756">
              <w:rPr>
                <w:rFonts w:ascii="仿宋" w:eastAsia="仿宋" w:hAnsi="仿宋" w:hint="eastAsia"/>
                <w:sz w:val="24"/>
                <w:szCs w:val="24"/>
              </w:rPr>
              <w:t>效果图，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目前施工进度</w:t>
            </w:r>
            <w:r w:rsidR="00F30A1C" w:rsidRPr="00B02756">
              <w:rPr>
                <w:rFonts w:ascii="仿宋" w:eastAsia="仿宋" w:hAnsi="仿宋" w:hint="eastAsia"/>
                <w:sz w:val="24"/>
                <w:szCs w:val="24"/>
              </w:rPr>
              <w:t>，危大工程</w:t>
            </w:r>
            <w:r w:rsidR="0005651F" w:rsidRPr="00B02756">
              <w:rPr>
                <w:rFonts w:ascii="仿宋" w:eastAsia="仿宋" w:hAnsi="仿宋" w:hint="eastAsia"/>
                <w:sz w:val="24"/>
                <w:szCs w:val="24"/>
              </w:rPr>
              <w:t>、重大危险源、目前工作面等</w:t>
            </w:r>
            <w:r w:rsidR="00F30A1C" w:rsidRPr="00B02756">
              <w:rPr>
                <w:rFonts w:ascii="仿宋" w:eastAsia="仿宋" w:hAnsi="仿宋" w:hint="eastAsia"/>
                <w:sz w:val="24"/>
                <w:szCs w:val="24"/>
              </w:rPr>
              <w:t>内容；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D5D79" w:rsidRPr="00B02756" w:rsidRDefault="002C56AE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创优目标</w:t>
            </w:r>
          </w:p>
        </w:tc>
        <w:tc>
          <w:tcPr>
            <w:tcW w:w="5119" w:type="dxa"/>
            <w:vAlign w:val="center"/>
          </w:tcPr>
          <w:p w:rsidR="008D5D79" w:rsidRPr="00B02756" w:rsidRDefault="002C56AE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绿色施工创优目标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D5D79" w:rsidRPr="00B02756" w:rsidRDefault="002C56AE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</w:t>
            </w:r>
            <w:r w:rsidR="008D5D79" w:rsidRPr="00B02756">
              <w:rPr>
                <w:rFonts w:ascii="仿宋" w:eastAsia="仿宋" w:hAnsi="仿宋" w:hint="eastAsia"/>
                <w:sz w:val="24"/>
                <w:szCs w:val="24"/>
              </w:rPr>
              <w:t>施工概况</w:t>
            </w:r>
          </w:p>
        </w:tc>
        <w:tc>
          <w:tcPr>
            <w:tcW w:w="5119" w:type="dxa"/>
            <w:vAlign w:val="center"/>
          </w:tcPr>
          <w:p w:rsidR="008D5D79" w:rsidRPr="00B02756" w:rsidRDefault="002C56AE" w:rsidP="008D5D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从“四节一环保”各个方面分章节介绍</w:t>
            </w:r>
            <w:r w:rsidR="00B02756" w:rsidRPr="00B02756">
              <w:rPr>
                <w:rFonts w:ascii="仿宋" w:eastAsia="仿宋" w:hAnsi="仿宋" w:hint="eastAsia"/>
                <w:sz w:val="24"/>
                <w:szCs w:val="24"/>
              </w:rPr>
              <w:t>施工状况；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D5D79" w:rsidRPr="00B02756" w:rsidRDefault="002C56AE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</w:t>
            </w:r>
            <w:r w:rsidR="008D5D79" w:rsidRPr="00B02756">
              <w:rPr>
                <w:rFonts w:ascii="仿宋" w:eastAsia="仿宋" w:hAnsi="仿宋" w:hint="eastAsia"/>
                <w:sz w:val="24"/>
                <w:szCs w:val="24"/>
              </w:rPr>
              <w:t>施工亮点</w:t>
            </w:r>
          </w:p>
        </w:tc>
        <w:tc>
          <w:tcPr>
            <w:tcW w:w="5119" w:type="dxa"/>
            <w:vAlign w:val="center"/>
          </w:tcPr>
          <w:p w:rsidR="008D5D79" w:rsidRPr="00B02756" w:rsidRDefault="002C56AE" w:rsidP="008D5D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绿色施工实施过程采用的新技术、新工艺、新材料、新设备及四节一环保的创新点等相关内容；</w:t>
            </w:r>
          </w:p>
        </w:tc>
      </w:tr>
      <w:tr w:rsidR="00B02756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B02756" w:rsidRPr="00B02756" w:rsidRDefault="00B02756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B02756" w:rsidRPr="00B02756" w:rsidRDefault="00B02756" w:rsidP="008D5D7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绿色施工验证材料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8D5D7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绿色施工总结出的结束规范、工法、工艺、专利等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效益</w:t>
            </w:r>
          </w:p>
        </w:tc>
        <w:tc>
          <w:tcPr>
            <w:tcW w:w="5119" w:type="dxa"/>
            <w:vAlign w:val="center"/>
          </w:tcPr>
          <w:p w:rsidR="008D5D79" w:rsidRPr="00B02756" w:rsidRDefault="002C56AE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绿色施工产生的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效益和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 w:rsidRPr="00B02756">
              <w:rPr>
                <w:rFonts w:ascii="仿宋" w:eastAsia="仿宋" w:hAnsi="仿宋" w:hint="eastAsia"/>
                <w:sz w:val="24"/>
                <w:szCs w:val="24"/>
              </w:rPr>
              <w:t>效益；</w:t>
            </w:r>
          </w:p>
        </w:tc>
      </w:tr>
      <w:tr w:rsidR="008D5D79" w:rsidRPr="008D5D79" w:rsidTr="00B02756">
        <w:trPr>
          <w:trHeight w:val="1020"/>
          <w:jc w:val="center"/>
        </w:trPr>
        <w:tc>
          <w:tcPr>
            <w:tcW w:w="1013" w:type="dxa"/>
            <w:vMerge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8D5D79" w:rsidRPr="00B02756" w:rsidRDefault="008D5D79" w:rsidP="008D5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总结</w:t>
            </w:r>
          </w:p>
        </w:tc>
        <w:tc>
          <w:tcPr>
            <w:tcW w:w="5119" w:type="dxa"/>
            <w:vAlign w:val="center"/>
          </w:tcPr>
          <w:p w:rsidR="008D5D79" w:rsidRPr="00B02756" w:rsidRDefault="002C56AE" w:rsidP="008D5D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</w:t>
            </w:r>
            <w:r w:rsidR="008D5D79" w:rsidRPr="00B02756">
              <w:rPr>
                <w:rFonts w:ascii="仿宋" w:eastAsia="仿宋" w:hAnsi="仿宋" w:hint="eastAsia"/>
                <w:sz w:val="24"/>
                <w:szCs w:val="24"/>
              </w:rPr>
              <w:t>工作评价</w:t>
            </w:r>
            <w:r w:rsidR="003868ED" w:rsidRPr="00B0275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D26AB1" w:rsidRDefault="00D26AB1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119"/>
      </w:tblGrid>
      <w:tr w:rsidR="00EA7C3A" w:rsidRPr="008D5D79" w:rsidTr="00D26AB1">
        <w:trPr>
          <w:trHeight w:val="1189"/>
          <w:jc w:val="center"/>
        </w:trPr>
        <w:tc>
          <w:tcPr>
            <w:tcW w:w="8346" w:type="dxa"/>
            <w:gridSpan w:val="3"/>
            <w:vAlign w:val="center"/>
          </w:tcPr>
          <w:p w:rsidR="00EA7C3A" w:rsidRPr="00EA7C3A" w:rsidRDefault="00B02756" w:rsidP="006948C2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40"/>
                <w:szCs w:val="44"/>
              </w:rPr>
              <w:lastRenderedPageBreak/>
              <w:t>验收评审</w:t>
            </w:r>
          </w:p>
        </w:tc>
      </w:tr>
      <w:tr w:rsidR="00EA7C3A" w:rsidRPr="008D5D79" w:rsidTr="00D26AB1">
        <w:trPr>
          <w:trHeight w:val="1020"/>
          <w:jc w:val="center"/>
        </w:trPr>
        <w:tc>
          <w:tcPr>
            <w:tcW w:w="1101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项目</w:t>
            </w:r>
          </w:p>
        </w:tc>
        <w:tc>
          <w:tcPr>
            <w:tcW w:w="2126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分类</w:t>
            </w:r>
          </w:p>
        </w:tc>
        <w:tc>
          <w:tcPr>
            <w:tcW w:w="5119" w:type="dxa"/>
            <w:vAlign w:val="center"/>
          </w:tcPr>
          <w:p w:rsidR="00EA7C3A" w:rsidRPr="008D5D79" w:rsidRDefault="00EA7C3A" w:rsidP="006948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8D5D79">
              <w:rPr>
                <w:rFonts w:ascii="仿宋" w:eastAsia="仿宋" w:hAnsi="仿宋" w:hint="eastAsia"/>
                <w:sz w:val="28"/>
                <w:szCs w:val="32"/>
              </w:rPr>
              <w:t>内容</w:t>
            </w:r>
          </w:p>
        </w:tc>
      </w:tr>
      <w:tr w:rsidR="00EA7C3A" w:rsidRPr="008D5D79" w:rsidTr="00D26AB1">
        <w:trPr>
          <w:trHeight w:val="1020"/>
          <w:jc w:val="center"/>
        </w:trPr>
        <w:tc>
          <w:tcPr>
            <w:tcW w:w="1101" w:type="dxa"/>
            <w:vAlign w:val="center"/>
          </w:tcPr>
          <w:p w:rsidR="00EA7C3A" w:rsidRPr="00B02756" w:rsidRDefault="00EA7C3A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封面</w:t>
            </w:r>
          </w:p>
        </w:tc>
        <w:tc>
          <w:tcPr>
            <w:tcW w:w="2126" w:type="dxa"/>
            <w:vAlign w:val="center"/>
          </w:tcPr>
          <w:p w:rsidR="00EA7C3A" w:rsidRPr="00B02756" w:rsidRDefault="00EA7C3A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:rsidR="00EA7C3A" w:rsidRPr="00B02756" w:rsidRDefault="00EA7C3A" w:rsidP="006948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公司名称，评选奖项名称，评优项目全称；</w:t>
            </w:r>
          </w:p>
        </w:tc>
      </w:tr>
      <w:tr w:rsidR="00EA7C3A" w:rsidRPr="008D5D79" w:rsidTr="00D26AB1">
        <w:trPr>
          <w:trHeight w:val="1020"/>
          <w:jc w:val="center"/>
        </w:trPr>
        <w:tc>
          <w:tcPr>
            <w:tcW w:w="1101" w:type="dxa"/>
            <w:vAlign w:val="center"/>
          </w:tcPr>
          <w:p w:rsidR="00EA7C3A" w:rsidRPr="00B02756" w:rsidRDefault="00EA7C3A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</w:p>
        </w:tc>
        <w:tc>
          <w:tcPr>
            <w:tcW w:w="2126" w:type="dxa"/>
            <w:vAlign w:val="center"/>
          </w:tcPr>
          <w:p w:rsidR="00EA7C3A" w:rsidRPr="00B02756" w:rsidRDefault="00EA7C3A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:rsidR="00EA7C3A" w:rsidRPr="00B02756" w:rsidRDefault="00EA7C3A" w:rsidP="006948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汇报PPT</w:t>
            </w:r>
            <w:r w:rsidR="00B02756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  <w:bookmarkStart w:id="0" w:name="_GoBack"/>
            <w:bookmarkEnd w:id="0"/>
            <w:r w:rsidRPr="00B0275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 w:val="restart"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2126" w:type="dxa"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工程概况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6948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工程简介，主要施工内容，五方单位，效果图，目前施工进度；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绿色施工初评概况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6948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针对初评专家组意见进行整改的情况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6948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工程施工情况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6948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继初评后工程绿色施工工作开展情况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绿色施工亮点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B0275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继初评后绿色施工实施过程采用的新技术、新工艺、新材料、新设备及四节一环保的创新点等相关内容；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绿色施工验证材料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B0275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继初评后绿色施工总结出的结束规范、工法、工艺、专利等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B027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效益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B027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继初评后绿色施工产生的经济效益和社会效益；</w:t>
            </w:r>
          </w:p>
        </w:tc>
      </w:tr>
      <w:tr w:rsidR="00B02756" w:rsidRPr="008D5D79" w:rsidTr="00D26AB1">
        <w:trPr>
          <w:trHeight w:val="1020"/>
          <w:jc w:val="center"/>
        </w:trPr>
        <w:tc>
          <w:tcPr>
            <w:tcW w:w="1101" w:type="dxa"/>
            <w:vMerge/>
            <w:vAlign w:val="center"/>
          </w:tcPr>
          <w:p w:rsidR="00B02756" w:rsidRPr="00B02756" w:rsidRDefault="00B02756" w:rsidP="00FF3C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02756" w:rsidRPr="00B02756" w:rsidRDefault="00B02756" w:rsidP="00FF3C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总结</w:t>
            </w:r>
          </w:p>
        </w:tc>
        <w:tc>
          <w:tcPr>
            <w:tcW w:w="5119" w:type="dxa"/>
            <w:vAlign w:val="center"/>
          </w:tcPr>
          <w:p w:rsidR="00B02756" w:rsidRPr="00B02756" w:rsidRDefault="00B02756" w:rsidP="00FF3C8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2756">
              <w:rPr>
                <w:rFonts w:ascii="仿宋" w:eastAsia="仿宋" w:hAnsi="仿宋" w:hint="eastAsia"/>
                <w:sz w:val="24"/>
                <w:szCs w:val="24"/>
              </w:rPr>
              <w:t>绿色施工工作评价。</w:t>
            </w:r>
          </w:p>
        </w:tc>
      </w:tr>
    </w:tbl>
    <w:p w:rsidR="008D5D79" w:rsidRDefault="008D5D79" w:rsidP="008D5D79"/>
    <w:sectPr w:rsidR="008D5D79" w:rsidSect="00DB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E2" w:rsidRDefault="007C20E2" w:rsidP="00643B7F">
      <w:r>
        <w:separator/>
      </w:r>
    </w:p>
  </w:endnote>
  <w:endnote w:type="continuationSeparator" w:id="0">
    <w:p w:rsidR="007C20E2" w:rsidRDefault="007C20E2" w:rsidP="006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E2" w:rsidRDefault="007C20E2" w:rsidP="00643B7F">
      <w:r>
        <w:separator/>
      </w:r>
    </w:p>
  </w:footnote>
  <w:footnote w:type="continuationSeparator" w:id="0">
    <w:p w:rsidR="007C20E2" w:rsidRDefault="007C20E2" w:rsidP="006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C85"/>
    <w:multiLevelType w:val="hybridMultilevel"/>
    <w:tmpl w:val="039857E4"/>
    <w:lvl w:ilvl="0" w:tplc="CBB4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63A"/>
    <w:rsid w:val="0005651F"/>
    <w:rsid w:val="0024112F"/>
    <w:rsid w:val="002C56AE"/>
    <w:rsid w:val="003868ED"/>
    <w:rsid w:val="00411D76"/>
    <w:rsid w:val="00427964"/>
    <w:rsid w:val="00624B76"/>
    <w:rsid w:val="00643B7F"/>
    <w:rsid w:val="00674AFF"/>
    <w:rsid w:val="007A671E"/>
    <w:rsid w:val="007C20E2"/>
    <w:rsid w:val="007F4A38"/>
    <w:rsid w:val="0080463A"/>
    <w:rsid w:val="00815061"/>
    <w:rsid w:val="008D5D79"/>
    <w:rsid w:val="008E080E"/>
    <w:rsid w:val="009B30BF"/>
    <w:rsid w:val="00B02756"/>
    <w:rsid w:val="00B90724"/>
    <w:rsid w:val="00D26AB1"/>
    <w:rsid w:val="00D52197"/>
    <w:rsid w:val="00DB3C79"/>
    <w:rsid w:val="00E07555"/>
    <w:rsid w:val="00E84BD5"/>
    <w:rsid w:val="00EA7C3A"/>
    <w:rsid w:val="00EB004F"/>
    <w:rsid w:val="00F30A1C"/>
    <w:rsid w:val="00FD29BF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7C0B"/>
  <w15:docId w15:val="{254DE505-DE48-41FD-A098-AE3BCD0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964"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27964"/>
    <w:rPr>
      <w:rFonts w:asciiTheme="majorHAnsi" w:eastAsia="方正小标宋_GBK" w:hAnsiTheme="majorHAnsi" w:cstheme="majorBidi"/>
      <w:bCs/>
      <w:sz w:val="32"/>
      <w:szCs w:val="32"/>
    </w:rPr>
  </w:style>
  <w:style w:type="paragraph" w:styleId="a5">
    <w:name w:val="List Paragraph"/>
    <w:basedOn w:val="a"/>
    <w:uiPriority w:val="34"/>
    <w:qFormat/>
    <w:rsid w:val="008D5D79"/>
    <w:pPr>
      <w:ind w:firstLineChars="200" w:firstLine="420"/>
    </w:pPr>
  </w:style>
  <w:style w:type="table" w:styleId="a6">
    <w:name w:val="Table Grid"/>
    <w:basedOn w:val="a1"/>
    <w:uiPriority w:val="59"/>
    <w:rsid w:val="008D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3B7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3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43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2020-04-26T06:49:00Z</dcterms:created>
  <dcterms:modified xsi:type="dcterms:W3CDTF">2021-06-07T08:28:00Z</dcterms:modified>
</cp:coreProperties>
</file>