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0E" w:rsidRPr="00E6340E" w:rsidRDefault="00E6340E" w:rsidP="00E6340E">
      <w:pPr>
        <w:spacing w:line="800" w:lineRule="exact"/>
        <w:ind w:leftChars="-85" w:left="2" w:hangingChars="64" w:hanging="180"/>
        <w:rPr>
          <w:rFonts w:ascii="宋体" w:eastAsia="宋体" w:hAnsi="宋体" w:cs="Times New Roman"/>
          <w:b/>
          <w:sz w:val="28"/>
          <w:szCs w:val="28"/>
        </w:rPr>
      </w:pPr>
      <w:r w:rsidRPr="00E6340E">
        <w:rPr>
          <w:rFonts w:ascii="宋体" w:eastAsia="宋体" w:hAnsi="宋体" w:cs="Times New Roman" w:hint="eastAsia"/>
          <w:b/>
          <w:sz w:val="28"/>
          <w:szCs w:val="28"/>
        </w:rPr>
        <w:t>附件3</w:t>
      </w:r>
    </w:p>
    <w:p w:rsidR="00E6340E" w:rsidRPr="00056D6C" w:rsidRDefault="00E6340E" w:rsidP="00E6340E">
      <w:pPr>
        <w:spacing w:line="7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056D6C">
        <w:rPr>
          <w:rFonts w:ascii="宋体" w:eastAsia="宋体" w:hAnsi="宋体" w:hint="eastAsia"/>
          <w:b/>
          <w:sz w:val="44"/>
          <w:szCs w:val="44"/>
        </w:rPr>
        <w:t>广东省市政工程</w:t>
      </w:r>
    </w:p>
    <w:p w:rsidR="00581154" w:rsidRPr="008B1968" w:rsidRDefault="00B407F9" w:rsidP="00E6340E">
      <w:pPr>
        <w:spacing w:line="7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绿色施工示范项目</w:t>
      </w:r>
      <w:r w:rsidR="00581154" w:rsidRPr="00E6340E">
        <w:rPr>
          <w:rFonts w:ascii="宋体" w:eastAsia="宋体" w:hAnsi="宋体" w:hint="eastAsia"/>
          <w:b/>
          <w:sz w:val="44"/>
          <w:szCs w:val="44"/>
        </w:rPr>
        <w:t>申报材料</w:t>
      </w:r>
    </w:p>
    <w:p w:rsidR="00581154" w:rsidRPr="008B1968" w:rsidRDefault="00581154" w:rsidP="00581154">
      <w:pPr>
        <w:spacing w:line="740" w:lineRule="exact"/>
        <w:rPr>
          <w:b/>
          <w:sz w:val="36"/>
          <w:szCs w:val="36"/>
        </w:rPr>
      </w:pPr>
    </w:p>
    <w:p w:rsidR="00581154" w:rsidRDefault="00581154" w:rsidP="00581154">
      <w:pPr>
        <w:spacing w:line="740" w:lineRule="exact"/>
        <w:rPr>
          <w:b/>
          <w:sz w:val="36"/>
          <w:szCs w:val="36"/>
        </w:rPr>
      </w:pPr>
    </w:p>
    <w:p w:rsidR="00581154" w:rsidRDefault="00581154" w:rsidP="00581154">
      <w:pPr>
        <w:spacing w:line="740" w:lineRule="exact"/>
        <w:ind w:firstLineChars="100" w:firstLine="321"/>
        <w:rPr>
          <w:rFonts w:ascii="宋体" w:hAnsi="宋体"/>
          <w:b/>
          <w:sz w:val="32"/>
          <w:szCs w:val="32"/>
        </w:rPr>
      </w:pPr>
      <w:r w:rsidRPr="00257CFD">
        <w:rPr>
          <w:rFonts w:ascii="宋体" w:hAnsi="宋体" w:hint="eastAsia"/>
          <w:b/>
          <w:sz w:val="32"/>
          <w:szCs w:val="32"/>
        </w:rPr>
        <w:t>工程名称：（全称）</w:t>
      </w:r>
    </w:p>
    <w:p w:rsidR="00FA48E7" w:rsidRDefault="00FA48E7" w:rsidP="00581154">
      <w:pPr>
        <w:spacing w:line="740" w:lineRule="exact"/>
        <w:ind w:firstLineChars="100" w:firstLine="321"/>
        <w:rPr>
          <w:rFonts w:ascii="宋体" w:hAnsi="宋体"/>
          <w:b/>
          <w:sz w:val="32"/>
          <w:szCs w:val="32"/>
        </w:rPr>
      </w:pPr>
    </w:p>
    <w:p w:rsidR="00581154" w:rsidRPr="00257CFD" w:rsidRDefault="00581154" w:rsidP="00581154">
      <w:pPr>
        <w:spacing w:line="740" w:lineRule="exact"/>
        <w:ind w:firstLineChars="100" w:firstLine="321"/>
        <w:rPr>
          <w:rFonts w:ascii="宋体" w:hAnsi="宋体"/>
          <w:b/>
          <w:sz w:val="32"/>
          <w:szCs w:val="32"/>
        </w:rPr>
      </w:pPr>
      <w:r w:rsidRPr="00257CFD">
        <w:rPr>
          <w:rFonts w:ascii="宋体" w:hAnsi="宋体" w:hint="eastAsia"/>
          <w:b/>
          <w:sz w:val="32"/>
          <w:szCs w:val="32"/>
        </w:rPr>
        <w:t>总承包单位：</w:t>
      </w:r>
      <w:r w:rsidR="004677B5" w:rsidRPr="004677B5">
        <w:rPr>
          <w:rFonts w:ascii="宋体" w:hAnsi="宋体" w:hint="eastAsia"/>
          <w:b/>
          <w:sz w:val="32"/>
          <w:szCs w:val="32"/>
        </w:rPr>
        <w:t>（全称）</w:t>
      </w:r>
    </w:p>
    <w:p w:rsidR="00581154" w:rsidRPr="00257CFD" w:rsidRDefault="00581154" w:rsidP="00581154">
      <w:pPr>
        <w:spacing w:line="740" w:lineRule="exact"/>
        <w:ind w:firstLineChars="100" w:firstLine="321"/>
        <w:rPr>
          <w:rFonts w:ascii="宋体" w:hAnsi="宋体"/>
          <w:b/>
          <w:sz w:val="32"/>
          <w:szCs w:val="32"/>
        </w:rPr>
      </w:pPr>
    </w:p>
    <w:p w:rsidR="00581154" w:rsidRPr="00257CFD" w:rsidRDefault="00581154" w:rsidP="00581154">
      <w:pPr>
        <w:spacing w:line="740" w:lineRule="exact"/>
        <w:ind w:firstLineChars="100" w:firstLine="321"/>
        <w:rPr>
          <w:rFonts w:ascii="宋体" w:hAnsi="宋体"/>
          <w:b/>
          <w:sz w:val="32"/>
          <w:szCs w:val="32"/>
        </w:rPr>
      </w:pPr>
    </w:p>
    <w:p w:rsidR="00581154" w:rsidRPr="00257CFD" w:rsidRDefault="00581154" w:rsidP="00581154">
      <w:pPr>
        <w:spacing w:line="740" w:lineRule="exact"/>
        <w:ind w:firstLineChars="100" w:firstLine="321"/>
        <w:rPr>
          <w:rFonts w:ascii="宋体" w:hAnsi="宋体"/>
          <w:b/>
          <w:sz w:val="32"/>
          <w:szCs w:val="32"/>
        </w:rPr>
      </w:pPr>
    </w:p>
    <w:p w:rsidR="00581154" w:rsidRPr="00FE7316" w:rsidRDefault="00581154" w:rsidP="00581154">
      <w:pPr>
        <w:spacing w:line="740" w:lineRule="exact"/>
        <w:rPr>
          <w:rFonts w:ascii="宋体" w:hAnsi="宋体"/>
          <w:sz w:val="32"/>
          <w:szCs w:val="32"/>
        </w:rPr>
      </w:pPr>
    </w:p>
    <w:p w:rsidR="00FA48E7" w:rsidRDefault="00FA48E7" w:rsidP="00400976">
      <w:pPr>
        <w:spacing w:line="740" w:lineRule="exact"/>
        <w:jc w:val="center"/>
        <w:rPr>
          <w:rFonts w:ascii="宋体" w:hAnsi="宋体"/>
          <w:b/>
          <w:sz w:val="44"/>
          <w:szCs w:val="44"/>
        </w:rPr>
      </w:pPr>
    </w:p>
    <w:p w:rsidR="00FA48E7" w:rsidRDefault="00FA48E7" w:rsidP="00400976">
      <w:pPr>
        <w:spacing w:line="740" w:lineRule="exact"/>
        <w:jc w:val="center"/>
        <w:rPr>
          <w:rFonts w:ascii="宋体" w:hAnsi="宋体"/>
          <w:b/>
          <w:sz w:val="44"/>
          <w:szCs w:val="44"/>
        </w:rPr>
      </w:pPr>
    </w:p>
    <w:p w:rsidR="00581154" w:rsidRPr="008B1968" w:rsidRDefault="00581154" w:rsidP="008B1968">
      <w:pPr>
        <w:spacing w:before="720" w:after="240" w:line="360" w:lineRule="auto"/>
        <w:jc w:val="center"/>
        <w:rPr>
          <w:rFonts w:ascii="方正小标宋_GBK" w:eastAsia="方正小标宋_GBK"/>
          <w:sz w:val="44"/>
          <w:szCs w:val="44"/>
        </w:rPr>
      </w:pPr>
      <w:r w:rsidRPr="008B1968">
        <w:rPr>
          <w:rFonts w:ascii="方正小标宋_GBK" w:eastAsia="方正小标宋_GBK" w:hint="eastAsia"/>
          <w:sz w:val="44"/>
          <w:szCs w:val="44"/>
        </w:rPr>
        <w:t>广东省市政行业协会制</w:t>
      </w:r>
    </w:p>
    <w:p w:rsidR="008B1968" w:rsidRDefault="008B1968">
      <w:pPr>
        <w:widowControl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br w:type="page"/>
      </w:r>
    </w:p>
    <w:p w:rsidR="00B407F9" w:rsidRDefault="00AF5DF5" w:rsidP="00B407F9">
      <w:pPr>
        <w:spacing w:after="240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848DC">
        <w:rPr>
          <w:rFonts w:ascii="方正小标宋_GBK" w:eastAsia="方正小标宋_GBK" w:hint="eastAsia"/>
          <w:sz w:val="44"/>
          <w:szCs w:val="44"/>
        </w:rPr>
        <w:lastRenderedPageBreak/>
        <w:t>广东省市政</w:t>
      </w:r>
      <w:r w:rsidR="00B407F9">
        <w:rPr>
          <w:rFonts w:ascii="方正小标宋_GBK" w:eastAsia="方正小标宋_GBK" w:hint="eastAsia"/>
          <w:sz w:val="44"/>
          <w:szCs w:val="44"/>
        </w:rPr>
        <w:t>工程绿色施工示范项目</w:t>
      </w:r>
    </w:p>
    <w:p w:rsidR="009544CF" w:rsidRPr="006848DC" w:rsidRDefault="00AF5DF5" w:rsidP="00B407F9">
      <w:pPr>
        <w:spacing w:after="240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848DC">
        <w:rPr>
          <w:rFonts w:ascii="方正小标宋_GBK" w:eastAsia="方正小标宋_GBK" w:hint="eastAsia"/>
          <w:sz w:val="44"/>
          <w:szCs w:val="44"/>
        </w:rPr>
        <w:t>申报</w:t>
      </w:r>
      <w:r w:rsidR="00246610" w:rsidRPr="006848DC">
        <w:rPr>
          <w:rFonts w:ascii="方正小标宋_GBK" w:eastAsia="方正小标宋_GBK" w:hint="eastAsia"/>
          <w:sz w:val="44"/>
          <w:szCs w:val="44"/>
        </w:rPr>
        <w:t>评审流程</w:t>
      </w:r>
      <w:r w:rsidR="009544CF" w:rsidRPr="006848DC">
        <w:rPr>
          <w:rFonts w:ascii="方正小标宋_GBK" w:eastAsia="方正小标宋_GBK" w:hint="eastAsia"/>
          <w:sz w:val="44"/>
          <w:szCs w:val="44"/>
        </w:rPr>
        <w:t>说明</w:t>
      </w:r>
    </w:p>
    <w:p w:rsidR="00722024" w:rsidRPr="00722024" w:rsidRDefault="00722024" w:rsidP="00722024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申报材料按下列题目顺序排列（把扫描件按顺序要求</w:t>
      </w:r>
      <w:proofErr w:type="gramStart"/>
      <w:r>
        <w:rPr>
          <w:rFonts w:ascii="仿宋_GB2312" w:eastAsia="仿宋_GB2312" w:hint="eastAsia"/>
          <w:sz w:val="28"/>
          <w:szCs w:val="28"/>
        </w:rPr>
        <w:t>黏</w:t>
      </w:r>
      <w:proofErr w:type="gramEnd"/>
      <w:r>
        <w:rPr>
          <w:rFonts w:ascii="仿宋_GB2312" w:eastAsia="仿宋_GB2312" w:hint="eastAsia"/>
          <w:sz w:val="28"/>
          <w:szCs w:val="28"/>
        </w:rPr>
        <w:t>贴）</w:t>
      </w:r>
      <w:r w:rsidRPr="00722024">
        <w:rPr>
          <w:rFonts w:ascii="仿宋_GB2312" w:eastAsia="仿宋_GB2312" w:hint="eastAsia"/>
          <w:sz w:val="28"/>
          <w:szCs w:val="28"/>
        </w:rPr>
        <w:t>；</w:t>
      </w:r>
    </w:p>
    <w:p w:rsidR="00722024" w:rsidRPr="00722024" w:rsidRDefault="00722024" w:rsidP="00722024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申报材料清单发送</w:t>
      </w:r>
      <w:r w:rsidRPr="00722024">
        <w:rPr>
          <w:rFonts w:ascii="仿宋_GB2312" w:eastAsia="仿宋_GB2312" w:hint="eastAsia"/>
          <w:b/>
          <w:bCs/>
          <w:sz w:val="28"/>
          <w:szCs w:val="28"/>
          <w:u w:val="single"/>
        </w:rPr>
        <w:t>电子版</w:t>
      </w:r>
      <w:r>
        <w:rPr>
          <w:rFonts w:ascii="仿宋_GB2312" w:eastAsia="仿宋_GB2312" w:hint="eastAsia"/>
          <w:sz w:val="28"/>
          <w:szCs w:val="28"/>
        </w:rPr>
        <w:t>（word或PDF文档）</w:t>
      </w:r>
      <w:r w:rsidRPr="00722024">
        <w:rPr>
          <w:rFonts w:ascii="仿宋_GB2312" w:eastAsia="仿宋_GB2312" w:hint="eastAsia"/>
          <w:sz w:val="28"/>
          <w:szCs w:val="28"/>
        </w:rPr>
        <w:t>到QQ邮箱:</w:t>
      </w:r>
      <w:r w:rsidR="003E49A2" w:rsidRPr="003E49A2">
        <w:t xml:space="preserve"> </w:t>
      </w:r>
      <w:r w:rsidR="003E49A2" w:rsidRPr="003E49A2">
        <w:rPr>
          <w:rFonts w:ascii="仿宋_GB2312" w:eastAsia="仿宋_GB2312"/>
          <w:sz w:val="28"/>
          <w:szCs w:val="28"/>
        </w:rPr>
        <w:t>2172345172@qq.com</w:t>
      </w:r>
      <w:r>
        <w:rPr>
          <w:rFonts w:ascii="仿宋_GB2312" w:eastAsia="仿宋_GB2312" w:hint="eastAsia"/>
          <w:sz w:val="28"/>
          <w:szCs w:val="28"/>
        </w:rPr>
        <w:t>，</w:t>
      </w:r>
      <w:r w:rsidRPr="008A0217">
        <w:rPr>
          <w:rFonts w:ascii="仿宋_GB2312" w:eastAsia="仿宋_GB2312" w:hint="eastAsia"/>
          <w:b/>
          <w:bCs/>
          <w:sz w:val="28"/>
          <w:szCs w:val="28"/>
          <w:u w:val="single"/>
        </w:rPr>
        <w:t>无需打印纸质版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722024" w:rsidRDefault="00722024" w:rsidP="00D6478B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评审流程：</w:t>
      </w:r>
    </w:p>
    <w:p w:rsidR="009544CF" w:rsidRPr="00A707E5" w:rsidRDefault="009544CF" w:rsidP="00722024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 w:rsidRPr="00A707E5">
        <w:rPr>
          <w:rFonts w:ascii="仿宋_GB2312" w:eastAsia="仿宋_GB2312" w:hint="eastAsia"/>
          <w:sz w:val="28"/>
          <w:szCs w:val="28"/>
        </w:rPr>
        <w:t>申报单位预先准备好申报材料中的附件材料原件以备检查;</w:t>
      </w:r>
    </w:p>
    <w:p w:rsidR="00A707E5" w:rsidRPr="00A707E5" w:rsidRDefault="00A707E5" w:rsidP="00722024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 w:rsidRPr="00FD6A4B">
        <w:rPr>
          <w:rFonts w:ascii="仿宋_GB2312" w:eastAsia="仿宋_GB2312" w:hint="eastAsia"/>
          <w:sz w:val="28"/>
          <w:szCs w:val="28"/>
        </w:rPr>
        <w:t>按照协会约定评价时间接</w:t>
      </w:r>
      <w:r>
        <w:rPr>
          <w:rFonts w:ascii="仿宋_GB2312" w:eastAsia="仿宋_GB2312" w:hint="eastAsia"/>
          <w:sz w:val="28"/>
          <w:szCs w:val="28"/>
        </w:rPr>
        <w:t>送</w:t>
      </w:r>
      <w:r w:rsidRPr="00FD6A4B">
        <w:rPr>
          <w:rFonts w:ascii="仿宋_GB2312" w:eastAsia="仿宋_GB2312" w:hint="eastAsia"/>
          <w:sz w:val="28"/>
          <w:szCs w:val="28"/>
        </w:rPr>
        <w:t>专家</w:t>
      </w:r>
      <w:r w:rsidR="00722024">
        <w:rPr>
          <w:rFonts w:ascii="仿宋_GB2312" w:eastAsia="仿宋_GB2312" w:hint="eastAsia"/>
          <w:sz w:val="28"/>
          <w:szCs w:val="28"/>
        </w:rPr>
        <w:t>；</w:t>
      </w:r>
    </w:p>
    <w:p w:rsidR="009544CF" w:rsidRPr="00544527" w:rsidRDefault="00AC6464" w:rsidP="00722024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 w:rsidRPr="00544527">
        <w:rPr>
          <w:rFonts w:ascii="仿宋_GB2312" w:eastAsia="仿宋_GB2312" w:hint="eastAsia"/>
          <w:sz w:val="28"/>
          <w:szCs w:val="28"/>
        </w:rPr>
        <w:t>人员介绍</w:t>
      </w:r>
      <w:r w:rsidR="00544527" w:rsidRPr="00544527">
        <w:rPr>
          <w:rFonts w:ascii="仿宋_GB2312" w:eastAsia="仿宋_GB2312" w:hint="eastAsia"/>
          <w:sz w:val="28"/>
          <w:szCs w:val="28"/>
        </w:rPr>
        <w:t>（协会介绍</w:t>
      </w:r>
      <w:r w:rsidR="00544527">
        <w:rPr>
          <w:rFonts w:ascii="仿宋_GB2312" w:eastAsia="仿宋_GB2312" w:hint="eastAsia"/>
          <w:sz w:val="28"/>
          <w:szCs w:val="28"/>
        </w:rPr>
        <w:t>协会及</w:t>
      </w:r>
      <w:r w:rsidR="00544527" w:rsidRPr="00544527">
        <w:rPr>
          <w:rFonts w:ascii="仿宋_GB2312" w:eastAsia="仿宋_GB2312" w:hint="eastAsia"/>
          <w:sz w:val="28"/>
          <w:szCs w:val="28"/>
        </w:rPr>
        <w:t>专家组成员，</w:t>
      </w:r>
      <w:r w:rsidR="00544527">
        <w:rPr>
          <w:rFonts w:ascii="仿宋_GB2312" w:eastAsia="仿宋_GB2312" w:hint="eastAsia"/>
          <w:sz w:val="28"/>
          <w:szCs w:val="28"/>
        </w:rPr>
        <w:t>申报单位介绍</w:t>
      </w:r>
      <w:r w:rsidRPr="00544527">
        <w:rPr>
          <w:rFonts w:ascii="仿宋_GB2312" w:eastAsia="仿宋_GB2312" w:hint="eastAsia"/>
          <w:sz w:val="28"/>
          <w:szCs w:val="28"/>
        </w:rPr>
        <w:t>业主单位、监理单位、申报单位</w:t>
      </w:r>
      <w:r w:rsidR="00544527">
        <w:rPr>
          <w:rFonts w:ascii="仿宋_GB2312" w:eastAsia="仿宋_GB2312" w:hint="eastAsia"/>
          <w:sz w:val="28"/>
          <w:szCs w:val="28"/>
        </w:rPr>
        <w:t>参会代表</w:t>
      </w:r>
      <w:r w:rsidRPr="00544527">
        <w:rPr>
          <w:rFonts w:ascii="仿宋_GB2312" w:eastAsia="仿宋_GB2312" w:hint="eastAsia"/>
          <w:sz w:val="28"/>
          <w:szCs w:val="28"/>
        </w:rPr>
        <w:t>)</w:t>
      </w:r>
      <w:r w:rsidR="00722024" w:rsidRPr="00544527">
        <w:rPr>
          <w:rFonts w:ascii="仿宋_GB2312" w:eastAsia="仿宋_GB2312" w:hint="eastAsia"/>
          <w:sz w:val="28"/>
          <w:szCs w:val="28"/>
        </w:rPr>
        <w:t>；</w:t>
      </w:r>
    </w:p>
    <w:p w:rsidR="00AC6464" w:rsidRPr="00FD6A4B" w:rsidRDefault="00AC6464" w:rsidP="00722024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 w:rsidRPr="00FD6A4B">
        <w:rPr>
          <w:rFonts w:ascii="仿宋_GB2312" w:eastAsia="仿宋_GB2312" w:hint="eastAsia"/>
          <w:sz w:val="28"/>
          <w:szCs w:val="28"/>
        </w:rPr>
        <w:t>申报单位</w:t>
      </w:r>
      <w:r>
        <w:rPr>
          <w:rFonts w:ascii="仿宋_GB2312" w:eastAsia="仿宋_GB2312" w:hint="eastAsia"/>
          <w:sz w:val="28"/>
          <w:szCs w:val="28"/>
        </w:rPr>
        <w:t>以PPT形式</w:t>
      </w:r>
      <w:r w:rsidRPr="00FD6A4B">
        <w:rPr>
          <w:rFonts w:ascii="仿宋_GB2312" w:eastAsia="仿宋_GB2312" w:hint="eastAsia"/>
          <w:sz w:val="28"/>
          <w:szCs w:val="28"/>
        </w:rPr>
        <w:t>简单介绍本</w:t>
      </w:r>
      <w:r>
        <w:rPr>
          <w:rFonts w:ascii="仿宋_GB2312" w:eastAsia="仿宋_GB2312" w:hint="eastAsia"/>
          <w:sz w:val="28"/>
          <w:szCs w:val="28"/>
        </w:rPr>
        <w:t>项目</w:t>
      </w:r>
      <w:r w:rsidRPr="00FD6A4B">
        <w:rPr>
          <w:rFonts w:ascii="仿宋_GB2312" w:eastAsia="仿宋_GB2312" w:hint="eastAsia"/>
          <w:sz w:val="28"/>
          <w:szCs w:val="28"/>
        </w:rPr>
        <w:t>情况</w:t>
      </w:r>
      <w:r w:rsidR="00722024">
        <w:rPr>
          <w:rFonts w:ascii="仿宋_GB2312" w:eastAsia="仿宋_GB2312" w:hint="eastAsia"/>
          <w:sz w:val="28"/>
          <w:szCs w:val="28"/>
        </w:rPr>
        <w:t>；</w:t>
      </w:r>
    </w:p>
    <w:p w:rsidR="009544CF" w:rsidRPr="00FD6A4B" w:rsidRDefault="00AC6464" w:rsidP="00722024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 w:rsidRPr="00FD6A4B">
        <w:rPr>
          <w:rFonts w:ascii="仿宋_GB2312" w:eastAsia="仿宋_GB2312" w:hint="eastAsia"/>
          <w:sz w:val="28"/>
          <w:szCs w:val="28"/>
        </w:rPr>
        <w:t>专家进行</w:t>
      </w:r>
      <w:r>
        <w:rPr>
          <w:rFonts w:ascii="仿宋_GB2312" w:eastAsia="仿宋_GB2312" w:hint="eastAsia"/>
          <w:sz w:val="28"/>
          <w:szCs w:val="28"/>
        </w:rPr>
        <w:t>现场及资料</w:t>
      </w:r>
      <w:r w:rsidRPr="00FD6A4B">
        <w:rPr>
          <w:rFonts w:ascii="仿宋_GB2312" w:eastAsia="仿宋_GB2312" w:hint="eastAsia"/>
          <w:sz w:val="28"/>
          <w:szCs w:val="28"/>
        </w:rPr>
        <w:t>检查</w:t>
      </w:r>
      <w:r w:rsidR="00722024">
        <w:rPr>
          <w:rFonts w:ascii="仿宋_GB2312" w:eastAsia="仿宋_GB2312" w:hint="eastAsia"/>
          <w:sz w:val="28"/>
          <w:szCs w:val="28"/>
        </w:rPr>
        <w:t>；</w:t>
      </w:r>
    </w:p>
    <w:p w:rsidR="009544CF" w:rsidRPr="00A41EB0" w:rsidRDefault="00AC6464" w:rsidP="00722024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 w:rsidRPr="00FD6A4B">
        <w:rPr>
          <w:rFonts w:ascii="仿宋_GB2312" w:eastAsia="仿宋_GB2312" w:hint="eastAsia"/>
          <w:sz w:val="28"/>
          <w:szCs w:val="28"/>
        </w:rPr>
        <w:t>申报单位需提供一名以上人员配合专家(</w:t>
      </w:r>
      <w:r>
        <w:rPr>
          <w:rFonts w:ascii="仿宋_GB2312" w:eastAsia="仿宋_GB2312" w:hint="eastAsia"/>
          <w:sz w:val="28"/>
          <w:szCs w:val="28"/>
        </w:rPr>
        <w:t>查找各种</w:t>
      </w:r>
      <w:r w:rsidRPr="00FD6A4B">
        <w:rPr>
          <w:rFonts w:ascii="仿宋_GB2312" w:eastAsia="仿宋_GB2312" w:hint="eastAsia"/>
          <w:sz w:val="28"/>
          <w:szCs w:val="28"/>
        </w:rPr>
        <w:t>证明</w:t>
      </w:r>
      <w:r>
        <w:rPr>
          <w:rFonts w:ascii="仿宋_GB2312" w:eastAsia="仿宋_GB2312" w:hint="eastAsia"/>
          <w:sz w:val="28"/>
          <w:szCs w:val="28"/>
        </w:rPr>
        <w:t>资料</w:t>
      </w:r>
      <w:r w:rsidRPr="00FD6A4B">
        <w:rPr>
          <w:rFonts w:ascii="仿宋_GB2312" w:eastAsia="仿宋_GB2312" w:hint="eastAsia"/>
          <w:sz w:val="28"/>
          <w:szCs w:val="28"/>
        </w:rPr>
        <w:t>及</w:t>
      </w:r>
      <w:r w:rsidRPr="00A41EB0">
        <w:rPr>
          <w:rFonts w:ascii="仿宋_GB2312" w:eastAsia="仿宋_GB2312" w:hint="eastAsia"/>
          <w:sz w:val="28"/>
          <w:szCs w:val="28"/>
        </w:rPr>
        <w:t>找申报单</w:t>
      </w:r>
      <w:proofErr w:type="gramStart"/>
      <w:r w:rsidRPr="00A41EB0">
        <w:rPr>
          <w:rFonts w:ascii="仿宋_GB2312" w:eastAsia="仿宋_GB2312" w:hint="eastAsia"/>
          <w:sz w:val="28"/>
          <w:szCs w:val="28"/>
        </w:rPr>
        <w:t>位相关</w:t>
      </w:r>
      <w:proofErr w:type="gramEnd"/>
      <w:r w:rsidRPr="00A41EB0">
        <w:rPr>
          <w:rFonts w:ascii="仿宋_GB2312" w:eastAsia="仿宋_GB2312" w:hint="eastAsia"/>
          <w:sz w:val="28"/>
          <w:szCs w:val="28"/>
        </w:rPr>
        <w:t>人员咨询</w:t>
      </w:r>
      <w:r w:rsidR="00C43828" w:rsidRPr="00A41EB0">
        <w:rPr>
          <w:rFonts w:ascii="仿宋_GB2312" w:eastAsia="仿宋_GB2312" w:hint="eastAsia"/>
          <w:sz w:val="28"/>
          <w:szCs w:val="28"/>
        </w:rPr>
        <w:t>）</w:t>
      </w:r>
      <w:r w:rsidR="00722024">
        <w:rPr>
          <w:rFonts w:ascii="仿宋_GB2312" w:eastAsia="仿宋_GB2312" w:hint="eastAsia"/>
          <w:sz w:val="28"/>
          <w:szCs w:val="28"/>
        </w:rPr>
        <w:t>；</w:t>
      </w:r>
    </w:p>
    <w:p w:rsidR="009544CF" w:rsidRPr="00FD6A4B" w:rsidRDefault="009544CF" w:rsidP="00722024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 w:rsidRPr="00FD6A4B">
        <w:rPr>
          <w:rFonts w:ascii="仿宋_GB2312" w:eastAsia="仿宋_GB2312" w:hint="eastAsia"/>
          <w:sz w:val="28"/>
          <w:szCs w:val="28"/>
        </w:rPr>
        <w:t>检查</w:t>
      </w:r>
      <w:proofErr w:type="gramStart"/>
      <w:r w:rsidRPr="00FD6A4B">
        <w:rPr>
          <w:rFonts w:ascii="仿宋_GB2312" w:eastAsia="仿宋_GB2312" w:hint="eastAsia"/>
          <w:sz w:val="28"/>
          <w:szCs w:val="28"/>
        </w:rPr>
        <w:t>后专家</w:t>
      </w:r>
      <w:proofErr w:type="gramEnd"/>
      <w:r w:rsidRPr="00FD6A4B">
        <w:rPr>
          <w:rFonts w:ascii="仿宋_GB2312" w:eastAsia="仿宋_GB2312" w:hint="eastAsia"/>
          <w:sz w:val="28"/>
          <w:szCs w:val="28"/>
        </w:rPr>
        <w:t>内部沟通，申报单位回避</w:t>
      </w:r>
      <w:r w:rsidR="00722024">
        <w:rPr>
          <w:rFonts w:ascii="仿宋_GB2312" w:eastAsia="仿宋_GB2312" w:hint="eastAsia"/>
          <w:sz w:val="28"/>
          <w:szCs w:val="28"/>
        </w:rPr>
        <w:t>；</w:t>
      </w:r>
    </w:p>
    <w:p w:rsidR="00A707E5" w:rsidRDefault="00544527" w:rsidP="00722024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专家组向</w:t>
      </w:r>
      <w:r w:rsidR="00A707E5">
        <w:rPr>
          <w:rFonts w:ascii="仿宋_GB2312" w:eastAsia="仿宋_GB2312" w:hint="eastAsia"/>
          <w:sz w:val="28"/>
          <w:szCs w:val="28"/>
        </w:rPr>
        <w:t>申报单位</w:t>
      </w:r>
      <w:r>
        <w:rPr>
          <w:rFonts w:ascii="仿宋_GB2312" w:eastAsia="仿宋_GB2312" w:hint="eastAsia"/>
          <w:sz w:val="28"/>
          <w:szCs w:val="28"/>
        </w:rPr>
        <w:t>反馈评审意见</w:t>
      </w:r>
      <w:r w:rsidR="00722024">
        <w:rPr>
          <w:rFonts w:ascii="仿宋_GB2312" w:eastAsia="仿宋_GB2312" w:hint="eastAsia"/>
          <w:sz w:val="28"/>
          <w:szCs w:val="28"/>
        </w:rPr>
        <w:t>。</w:t>
      </w:r>
    </w:p>
    <w:p w:rsidR="008A0217" w:rsidRPr="008A0217" w:rsidRDefault="008A0217" w:rsidP="008A0217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 w:rsidRPr="008A0217">
        <w:rPr>
          <w:rFonts w:ascii="仿宋_GB2312" w:eastAsia="仿宋_GB2312" w:hint="eastAsia"/>
          <w:sz w:val="28"/>
          <w:szCs w:val="28"/>
        </w:rPr>
        <w:t>申报时请加</w:t>
      </w:r>
      <w:r w:rsidR="003E49A2">
        <w:rPr>
          <w:rFonts w:ascii="仿宋_GB2312" w:eastAsia="仿宋_GB2312" w:hint="eastAsia"/>
          <w:sz w:val="28"/>
          <w:szCs w:val="28"/>
        </w:rPr>
        <w:t>张</w:t>
      </w:r>
      <w:r w:rsidRPr="008A0217">
        <w:rPr>
          <w:rFonts w:ascii="仿宋_GB2312" w:eastAsia="仿宋_GB2312" w:hint="eastAsia"/>
          <w:sz w:val="28"/>
          <w:szCs w:val="28"/>
        </w:rPr>
        <w:t>工</w:t>
      </w:r>
      <w:r w:rsidRPr="008A0217">
        <w:rPr>
          <w:rFonts w:ascii="仿宋_GB2312" w:eastAsia="仿宋_GB2312"/>
          <w:sz w:val="28"/>
          <w:szCs w:val="28"/>
        </w:rPr>
        <w:t>QQ</w:t>
      </w:r>
      <w:r w:rsidRPr="008A0217">
        <w:rPr>
          <w:rFonts w:ascii="仿宋_GB2312" w:eastAsia="仿宋_GB2312" w:hint="eastAsia"/>
          <w:sz w:val="28"/>
          <w:szCs w:val="28"/>
        </w:rPr>
        <w:t>：</w:t>
      </w:r>
      <w:r w:rsidR="003E49A2" w:rsidRPr="003E49A2">
        <w:rPr>
          <w:rFonts w:ascii="仿宋_GB2312" w:eastAsia="仿宋_GB2312"/>
          <w:sz w:val="28"/>
          <w:szCs w:val="28"/>
        </w:rPr>
        <w:t>2172345172</w:t>
      </w:r>
      <w:r w:rsidRPr="008A0217">
        <w:rPr>
          <w:rFonts w:ascii="仿宋_GB2312" w:eastAsia="仿宋_GB2312" w:hint="eastAsia"/>
          <w:sz w:val="28"/>
          <w:szCs w:val="28"/>
        </w:rPr>
        <w:t>，标注项目简称与公司简称与姓名，以便安排日后评审事项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848DC" w:rsidRDefault="006848DC">
      <w:pPr>
        <w:widowControl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br w:type="page"/>
      </w:r>
      <w:bookmarkStart w:id="0" w:name="_GoBack"/>
      <w:bookmarkEnd w:id="0"/>
    </w:p>
    <w:p w:rsidR="00B407F9" w:rsidRDefault="00B407F9" w:rsidP="00B407F9">
      <w:pPr>
        <w:spacing w:after="24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广东省市政工程绿色施工示范项目</w:t>
      </w:r>
    </w:p>
    <w:p w:rsidR="00A707E5" w:rsidRPr="006848DC" w:rsidRDefault="00A707E5" w:rsidP="00B407F9">
      <w:pPr>
        <w:spacing w:after="240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E2EE0">
        <w:rPr>
          <w:rFonts w:ascii="方正小标宋_GBK" w:eastAsia="方正小标宋_GBK" w:hint="eastAsia"/>
          <w:sz w:val="44"/>
          <w:szCs w:val="44"/>
        </w:rPr>
        <w:t>申报材料</w:t>
      </w:r>
      <w:r w:rsidR="001E2EE0" w:rsidRPr="001E2EE0">
        <w:rPr>
          <w:rFonts w:ascii="方正小标宋_GBK" w:eastAsia="方正小标宋_GBK" w:hint="eastAsia"/>
          <w:sz w:val="44"/>
          <w:szCs w:val="44"/>
        </w:rPr>
        <w:t>清单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851"/>
        <w:gridCol w:w="5221"/>
        <w:gridCol w:w="927"/>
      </w:tblGrid>
      <w:tr w:rsidR="00DD44FA" w:rsidRPr="00DD44FA" w:rsidTr="00DD44FA">
        <w:tc>
          <w:tcPr>
            <w:tcW w:w="1702" w:type="dxa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44FA">
              <w:rPr>
                <w:rFonts w:ascii="仿宋" w:eastAsia="仿宋" w:hAnsi="仿宋" w:hint="eastAsia"/>
                <w:sz w:val="24"/>
                <w:szCs w:val="24"/>
              </w:rPr>
              <w:t>分类目录</w:t>
            </w:r>
          </w:p>
        </w:tc>
        <w:tc>
          <w:tcPr>
            <w:tcW w:w="851" w:type="dxa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5221" w:type="dxa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44FA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927" w:type="dxa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44FA">
              <w:rPr>
                <w:rFonts w:ascii="仿宋" w:eastAsia="仿宋" w:hAnsi="仿宋" w:hint="eastAsia"/>
                <w:sz w:val="24"/>
                <w:szCs w:val="24"/>
              </w:rPr>
              <w:t>完成情况</w:t>
            </w:r>
          </w:p>
        </w:tc>
      </w:tr>
      <w:tr w:rsidR="008F31E0" w:rsidRPr="00DD44FA" w:rsidTr="002F3D82">
        <w:trPr>
          <w:trHeight w:val="680"/>
        </w:trPr>
        <w:tc>
          <w:tcPr>
            <w:tcW w:w="1702" w:type="dxa"/>
            <w:vMerge w:val="restart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 w:rsidRPr="00DD44FA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立项文件</w:t>
            </w:r>
          </w:p>
        </w:tc>
        <w:tc>
          <w:tcPr>
            <w:tcW w:w="851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.1</w:t>
            </w:r>
          </w:p>
        </w:tc>
        <w:tc>
          <w:tcPr>
            <w:tcW w:w="5221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D44FA">
              <w:rPr>
                <w:rFonts w:ascii="仿宋" w:eastAsia="仿宋" w:hAnsi="仿宋" w:hint="eastAsia"/>
                <w:sz w:val="24"/>
                <w:szCs w:val="24"/>
              </w:rPr>
              <w:t>施工中标通知书</w:t>
            </w:r>
          </w:p>
        </w:tc>
        <w:tc>
          <w:tcPr>
            <w:tcW w:w="927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31E0" w:rsidRPr="00DD44FA" w:rsidTr="002F3D82">
        <w:trPr>
          <w:trHeight w:val="680"/>
        </w:trPr>
        <w:tc>
          <w:tcPr>
            <w:tcW w:w="1702" w:type="dxa"/>
            <w:vMerge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.2</w:t>
            </w:r>
          </w:p>
        </w:tc>
        <w:tc>
          <w:tcPr>
            <w:tcW w:w="5221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D44FA">
              <w:rPr>
                <w:rFonts w:ascii="仿宋" w:eastAsia="仿宋" w:hAnsi="仿宋" w:hint="eastAsia"/>
                <w:sz w:val="24"/>
                <w:szCs w:val="24"/>
              </w:rPr>
              <w:t>施工许可证或建设行政主管部门批复的同意先行施工文件</w:t>
            </w:r>
          </w:p>
        </w:tc>
        <w:tc>
          <w:tcPr>
            <w:tcW w:w="927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31E0" w:rsidRPr="00DD44FA" w:rsidTr="002F3D82">
        <w:trPr>
          <w:trHeight w:val="680"/>
        </w:trPr>
        <w:tc>
          <w:tcPr>
            <w:tcW w:w="1702" w:type="dxa"/>
            <w:vMerge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.3</w:t>
            </w:r>
          </w:p>
        </w:tc>
        <w:tc>
          <w:tcPr>
            <w:tcW w:w="5221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D44FA">
              <w:rPr>
                <w:rFonts w:ascii="仿宋" w:eastAsia="仿宋" w:hAnsi="仿宋" w:hint="eastAsia"/>
                <w:sz w:val="24"/>
                <w:szCs w:val="24"/>
              </w:rPr>
              <w:t>施工合同</w:t>
            </w:r>
          </w:p>
        </w:tc>
        <w:tc>
          <w:tcPr>
            <w:tcW w:w="927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31E0" w:rsidRPr="00DD44FA" w:rsidTr="002F3D82">
        <w:trPr>
          <w:trHeight w:val="680"/>
        </w:trPr>
        <w:tc>
          <w:tcPr>
            <w:tcW w:w="1702" w:type="dxa"/>
            <w:vMerge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.4</w:t>
            </w:r>
          </w:p>
        </w:tc>
        <w:tc>
          <w:tcPr>
            <w:tcW w:w="5221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D44FA">
              <w:rPr>
                <w:rFonts w:ascii="仿宋" w:eastAsia="仿宋" w:hAnsi="仿宋" w:hint="eastAsia"/>
                <w:sz w:val="24"/>
                <w:szCs w:val="24"/>
              </w:rPr>
              <w:t>监理合同（提供有效部分）</w:t>
            </w:r>
          </w:p>
        </w:tc>
        <w:tc>
          <w:tcPr>
            <w:tcW w:w="927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31E0" w:rsidRPr="00DD44FA" w:rsidTr="002F3D82">
        <w:trPr>
          <w:trHeight w:val="680"/>
        </w:trPr>
        <w:tc>
          <w:tcPr>
            <w:tcW w:w="1702" w:type="dxa"/>
            <w:vMerge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31E0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5221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分包合同（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若申请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参建单位需填报）</w:t>
            </w:r>
          </w:p>
        </w:tc>
        <w:tc>
          <w:tcPr>
            <w:tcW w:w="927" w:type="dxa"/>
            <w:vAlign w:val="center"/>
          </w:tcPr>
          <w:p w:rsidR="008F31E0" w:rsidRPr="00DD44FA" w:rsidRDefault="008F31E0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44FA" w:rsidRPr="00DD44FA" w:rsidTr="002F3D82">
        <w:trPr>
          <w:trHeight w:val="680"/>
        </w:trPr>
        <w:tc>
          <w:tcPr>
            <w:tcW w:w="1702" w:type="dxa"/>
            <w:vMerge w:val="restart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8F31E0">
              <w:rPr>
                <w:rFonts w:ascii="仿宋" w:eastAsia="仿宋" w:hAnsi="仿宋" w:hint="eastAsia"/>
                <w:sz w:val="24"/>
                <w:szCs w:val="24"/>
              </w:rPr>
              <w:t>运营文件</w:t>
            </w:r>
          </w:p>
        </w:tc>
        <w:tc>
          <w:tcPr>
            <w:tcW w:w="851" w:type="dxa"/>
            <w:vAlign w:val="center"/>
          </w:tcPr>
          <w:p w:rsid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.1</w:t>
            </w:r>
          </w:p>
        </w:tc>
        <w:tc>
          <w:tcPr>
            <w:tcW w:w="5221" w:type="dxa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施工企业资质证书</w:t>
            </w:r>
          </w:p>
        </w:tc>
        <w:tc>
          <w:tcPr>
            <w:tcW w:w="927" w:type="dxa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44FA" w:rsidRPr="00DD44FA" w:rsidTr="002F3D82">
        <w:trPr>
          <w:trHeight w:val="680"/>
        </w:trPr>
        <w:tc>
          <w:tcPr>
            <w:tcW w:w="1702" w:type="dxa"/>
            <w:vMerge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.2</w:t>
            </w:r>
          </w:p>
        </w:tc>
        <w:tc>
          <w:tcPr>
            <w:tcW w:w="5221" w:type="dxa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施工企业营业执照</w:t>
            </w:r>
          </w:p>
        </w:tc>
        <w:tc>
          <w:tcPr>
            <w:tcW w:w="927" w:type="dxa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44FA" w:rsidRPr="00DD44FA" w:rsidTr="002F3D82">
        <w:trPr>
          <w:trHeight w:val="680"/>
        </w:trPr>
        <w:tc>
          <w:tcPr>
            <w:tcW w:w="1702" w:type="dxa"/>
            <w:vMerge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.3</w:t>
            </w:r>
          </w:p>
        </w:tc>
        <w:tc>
          <w:tcPr>
            <w:tcW w:w="5221" w:type="dxa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施工企业安全生产许可证</w:t>
            </w:r>
          </w:p>
        </w:tc>
        <w:tc>
          <w:tcPr>
            <w:tcW w:w="927" w:type="dxa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44FA" w:rsidRPr="00DD44FA" w:rsidTr="002F3D82">
        <w:trPr>
          <w:trHeight w:val="680"/>
        </w:trPr>
        <w:tc>
          <w:tcPr>
            <w:tcW w:w="1702" w:type="dxa"/>
            <w:vMerge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.4</w:t>
            </w:r>
          </w:p>
        </w:tc>
        <w:tc>
          <w:tcPr>
            <w:tcW w:w="5221" w:type="dxa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申报项目负责人注册建造师执业资格证书</w:t>
            </w:r>
          </w:p>
        </w:tc>
        <w:tc>
          <w:tcPr>
            <w:tcW w:w="927" w:type="dxa"/>
            <w:vAlign w:val="center"/>
          </w:tcPr>
          <w:p w:rsidR="00DD44FA" w:rsidRPr="00DD44FA" w:rsidRDefault="00DD44FA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3D82" w:rsidRPr="00DD44FA" w:rsidTr="002F3D82">
        <w:trPr>
          <w:trHeight w:val="680"/>
        </w:trPr>
        <w:tc>
          <w:tcPr>
            <w:tcW w:w="1702" w:type="dxa"/>
            <w:vMerge w:val="restart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绿色施工</w:t>
            </w:r>
            <w:r w:rsidR="008F31E0">
              <w:rPr>
                <w:rFonts w:ascii="仿宋" w:eastAsia="仿宋" w:hAnsi="仿宋" w:hint="eastAsia"/>
                <w:sz w:val="24"/>
                <w:szCs w:val="24"/>
              </w:rPr>
              <w:t>相关文件</w:t>
            </w:r>
          </w:p>
        </w:tc>
        <w:tc>
          <w:tcPr>
            <w:tcW w:w="851" w:type="dxa"/>
            <w:vAlign w:val="center"/>
          </w:tcPr>
          <w:p w:rsidR="002F3D82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.1</w:t>
            </w:r>
          </w:p>
        </w:tc>
        <w:tc>
          <w:tcPr>
            <w:tcW w:w="5221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绿色施工实施规划方案</w:t>
            </w:r>
          </w:p>
        </w:tc>
        <w:tc>
          <w:tcPr>
            <w:tcW w:w="927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3D82" w:rsidRPr="00DD44FA" w:rsidTr="002F3D82">
        <w:trPr>
          <w:trHeight w:val="680"/>
        </w:trPr>
        <w:tc>
          <w:tcPr>
            <w:tcW w:w="1702" w:type="dxa"/>
            <w:vMerge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.2</w:t>
            </w:r>
          </w:p>
        </w:tc>
        <w:tc>
          <w:tcPr>
            <w:tcW w:w="5221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相关施工组织</w:t>
            </w:r>
          </w:p>
        </w:tc>
        <w:tc>
          <w:tcPr>
            <w:tcW w:w="927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3D82" w:rsidRPr="00DD44FA" w:rsidTr="002F3D82">
        <w:trPr>
          <w:trHeight w:val="680"/>
        </w:trPr>
        <w:tc>
          <w:tcPr>
            <w:tcW w:w="1702" w:type="dxa"/>
            <w:vMerge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.3</w:t>
            </w:r>
          </w:p>
        </w:tc>
        <w:tc>
          <w:tcPr>
            <w:tcW w:w="5221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绿色施工综合总结报告</w:t>
            </w:r>
          </w:p>
        </w:tc>
        <w:tc>
          <w:tcPr>
            <w:tcW w:w="927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3D82" w:rsidRPr="00DD44FA" w:rsidTr="002F3D82">
        <w:trPr>
          <w:trHeight w:val="680"/>
        </w:trPr>
        <w:tc>
          <w:tcPr>
            <w:tcW w:w="1702" w:type="dxa"/>
            <w:vMerge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.4</w:t>
            </w:r>
          </w:p>
        </w:tc>
        <w:tc>
          <w:tcPr>
            <w:tcW w:w="5221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综合效益情况</w:t>
            </w:r>
          </w:p>
        </w:tc>
        <w:tc>
          <w:tcPr>
            <w:tcW w:w="927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3D82" w:rsidRPr="00DD44FA" w:rsidTr="002F3D82">
        <w:trPr>
          <w:trHeight w:val="680"/>
        </w:trPr>
        <w:tc>
          <w:tcPr>
            <w:tcW w:w="1702" w:type="dxa"/>
            <w:vMerge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5221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工程项目绿色实施过程采用的新技术、新工艺、新材料、新设备总结</w:t>
            </w:r>
          </w:p>
        </w:tc>
        <w:tc>
          <w:tcPr>
            <w:tcW w:w="927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3D82" w:rsidRPr="00DD44FA" w:rsidTr="002F3D82">
        <w:trPr>
          <w:trHeight w:val="680"/>
        </w:trPr>
        <w:tc>
          <w:tcPr>
            <w:tcW w:w="1702" w:type="dxa"/>
            <w:vMerge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.6</w:t>
            </w:r>
          </w:p>
        </w:tc>
        <w:tc>
          <w:tcPr>
            <w:tcW w:w="5221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相关绿色施工过程照片（不少于1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张）</w:t>
            </w:r>
          </w:p>
        </w:tc>
        <w:tc>
          <w:tcPr>
            <w:tcW w:w="927" w:type="dxa"/>
            <w:vAlign w:val="center"/>
          </w:tcPr>
          <w:p w:rsidR="002F3D82" w:rsidRPr="00DD44FA" w:rsidRDefault="002F3D82" w:rsidP="00DD44FA">
            <w:pPr>
              <w:pStyle w:val="a7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F5DF5" w:rsidRPr="00AD50B7" w:rsidRDefault="00AF5DF5" w:rsidP="001E2EE0">
      <w:pPr>
        <w:pStyle w:val="a7"/>
        <w:spacing w:line="276" w:lineRule="auto"/>
        <w:ind w:left="420" w:firstLineChars="0" w:firstLine="0"/>
        <w:rPr>
          <w:rFonts w:ascii="仿宋" w:eastAsia="仿宋" w:hAnsi="仿宋"/>
          <w:sz w:val="32"/>
          <w:szCs w:val="32"/>
        </w:rPr>
      </w:pPr>
    </w:p>
    <w:p w:rsidR="0058191B" w:rsidRPr="002C16DE" w:rsidRDefault="00AD50B7" w:rsidP="002C16DE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F5DF5" w:rsidRPr="00DD44FA" w:rsidRDefault="00AF5DF5" w:rsidP="00DD44FA">
      <w:pPr>
        <w:pStyle w:val="a7"/>
        <w:numPr>
          <w:ilvl w:val="1"/>
          <w:numId w:val="9"/>
        </w:numPr>
        <w:spacing w:line="300" w:lineRule="auto"/>
        <w:ind w:firstLineChars="0"/>
        <w:rPr>
          <w:rFonts w:ascii="仿宋" w:eastAsia="仿宋" w:hAnsi="仿宋"/>
          <w:sz w:val="32"/>
          <w:szCs w:val="32"/>
        </w:rPr>
      </w:pPr>
      <w:r w:rsidRPr="00DD44FA">
        <w:rPr>
          <w:rFonts w:ascii="仿宋" w:eastAsia="仿宋" w:hAnsi="仿宋" w:hint="eastAsia"/>
          <w:sz w:val="32"/>
          <w:szCs w:val="32"/>
        </w:rPr>
        <w:lastRenderedPageBreak/>
        <w:t>施工中标通知书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AF5DF5" w:rsidTr="006A0C7F">
        <w:trPr>
          <w:trHeight w:val="12998"/>
          <w:jc w:val="center"/>
        </w:trPr>
        <w:tc>
          <w:tcPr>
            <w:tcW w:w="9073" w:type="dxa"/>
          </w:tcPr>
          <w:p w:rsidR="00AF5DF5" w:rsidRDefault="00AF5DF5" w:rsidP="00F41F5F">
            <w:pPr>
              <w:pStyle w:val="a7"/>
              <w:spacing w:line="200" w:lineRule="atLeast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AF5DF5" w:rsidRPr="00DD44FA" w:rsidRDefault="00AF5DF5" w:rsidP="00DD44FA">
      <w:pPr>
        <w:pStyle w:val="a7"/>
        <w:numPr>
          <w:ilvl w:val="1"/>
          <w:numId w:val="9"/>
        </w:numPr>
        <w:spacing w:line="300" w:lineRule="auto"/>
        <w:ind w:firstLineChars="0"/>
        <w:rPr>
          <w:rFonts w:ascii="仿宋" w:eastAsia="仿宋" w:hAnsi="仿宋"/>
          <w:sz w:val="32"/>
          <w:szCs w:val="32"/>
        </w:rPr>
      </w:pPr>
      <w:r w:rsidRPr="00DD44FA">
        <w:rPr>
          <w:rFonts w:ascii="仿宋" w:eastAsia="仿宋" w:hAnsi="仿宋" w:hint="eastAsia"/>
          <w:sz w:val="32"/>
          <w:szCs w:val="32"/>
        </w:rPr>
        <w:lastRenderedPageBreak/>
        <w:t>工程项目施工许可证复印件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AF5DF5" w:rsidTr="006A0C7F">
        <w:trPr>
          <w:trHeight w:val="12998"/>
          <w:jc w:val="center"/>
        </w:trPr>
        <w:tc>
          <w:tcPr>
            <w:tcW w:w="9073" w:type="dxa"/>
          </w:tcPr>
          <w:p w:rsidR="00AF5DF5" w:rsidRDefault="00AF5DF5" w:rsidP="003E204A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B10161" w:rsidRPr="00DD44FA" w:rsidRDefault="00B10161" w:rsidP="00DD44FA">
      <w:pPr>
        <w:pStyle w:val="a7"/>
        <w:numPr>
          <w:ilvl w:val="1"/>
          <w:numId w:val="9"/>
        </w:numPr>
        <w:spacing w:line="300" w:lineRule="auto"/>
        <w:ind w:firstLineChars="0"/>
        <w:rPr>
          <w:rFonts w:ascii="仿宋" w:eastAsia="仿宋" w:hAnsi="仿宋"/>
          <w:sz w:val="32"/>
          <w:szCs w:val="32"/>
        </w:rPr>
      </w:pPr>
      <w:r w:rsidRPr="00DD44FA">
        <w:rPr>
          <w:rFonts w:ascii="仿宋" w:eastAsia="仿宋" w:hAnsi="仿宋" w:hint="eastAsia"/>
          <w:sz w:val="32"/>
          <w:szCs w:val="32"/>
        </w:rPr>
        <w:lastRenderedPageBreak/>
        <w:t>施工</w:t>
      </w:r>
      <w:r w:rsidR="00DD44FA">
        <w:rPr>
          <w:rFonts w:ascii="仿宋" w:eastAsia="仿宋" w:hAnsi="仿宋" w:hint="eastAsia"/>
          <w:sz w:val="32"/>
          <w:szCs w:val="32"/>
        </w:rPr>
        <w:t>合同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B10161" w:rsidTr="006A0C7F">
        <w:trPr>
          <w:trHeight w:val="12998"/>
          <w:jc w:val="center"/>
        </w:trPr>
        <w:tc>
          <w:tcPr>
            <w:tcW w:w="9073" w:type="dxa"/>
          </w:tcPr>
          <w:p w:rsidR="00B10161" w:rsidRDefault="00B10161" w:rsidP="003E204A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B10161" w:rsidRPr="00DD44FA" w:rsidRDefault="00DD44FA" w:rsidP="00DD44FA">
      <w:pPr>
        <w:pStyle w:val="a7"/>
        <w:numPr>
          <w:ilvl w:val="1"/>
          <w:numId w:val="9"/>
        </w:numPr>
        <w:spacing w:line="300" w:lineRule="auto"/>
        <w:ind w:firstLineChars="0"/>
        <w:rPr>
          <w:rFonts w:ascii="仿宋" w:eastAsia="仿宋" w:hAnsi="仿宋"/>
          <w:sz w:val="32"/>
          <w:szCs w:val="32"/>
        </w:rPr>
      </w:pPr>
      <w:r w:rsidRPr="00DD44FA">
        <w:rPr>
          <w:rFonts w:ascii="仿宋" w:eastAsia="仿宋" w:hAnsi="仿宋" w:hint="eastAsia"/>
          <w:sz w:val="32"/>
          <w:szCs w:val="32"/>
        </w:rPr>
        <w:lastRenderedPageBreak/>
        <w:t xml:space="preserve">监理合同（提供有效部分） 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B10161" w:rsidTr="006A0C7F">
        <w:trPr>
          <w:trHeight w:val="12998"/>
          <w:jc w:val="center"/>
        </w:trPr>
        <w:tc>
          <w:tcPr>
            <w:tcW w:w="9073" w:type="dxa"/>
          </w:tcPr>
          <w:p w:rsidR="00B10161" w:rsidRDefault="00B10161" w:rsidP="003E204A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EF4BE1" w:rsidRPr="00DD44FA" w:rsidRDefault="00EF4BE1" w:rsidP="00EF4BE1">
      <w:pPr>
        <w:pStyle w:val="a7"/>
        <w:numPr>
          <w:ilvl w:val="1"/>
          <w:numId w:val="9"/>
        </w:numPr>
        <w:spacing w:line="30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分包</w:t>
      </w:r>
      <w:r w:rsidRPr="00DD44FA">
        <w:rPr>
          <w:rFonts w:ascii="仿宋" w:eastAsia="仿宋" w:hAnsi="仿宋" w:hint="eastAsia"/>
          <w:sz w:val="32"/>
          <w:szCs w:val="32"/>
        </w:rPr>
        <w:t>合同（</w:t>
      </w:r>
      <w:proofErr w:type="gramStart"/>
      <w:r w:rsidRPr="00EF4BE1">
        <w:rPr>
          <w:rFonts w:ascii="仿宋" w:eastAsia="仿宋" w:hAnsi="仿宋" w:hint="eastAsia"/>
          <w:sz w:val="32"/>
          <w:szCs w:val="32"/>
        </w:rPr>
        <w:t>若申请</w:t>
      </w:r>
      <w:proofErr w:type="gramEnd"/>
      <w:r w:rsidRPr="00EF4BE1">
        <w:rPr>
          <w:rFonts w:ascii="仿宋" w:eastAsia="仿宋" w:hAnsi="仿宋" w:hint="eastAsia"/>
          <w:sz w:val="32"/>
          <w:szCs w:val="32"/>
        </w:rPr>
        <w:t>参建单位需填报</w:t>
      </w:r>
      <w:r w:rsidRPr="00DD44FA">
        <w:rPr>
          <w:rFonts w:ascii="仿宋" w:eastAsia="仿宋" w:hAnsi="仿宋" w:hint="eastAsia"/>
          <w:sz w:val="32"/>
          <w:szCs w:val="32"/>
        </w:rPr>
        <w:t xml:space="preserve">） 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EF4BE1" w:rsidTr="00BA450E">
        <w:trPr>
          <w:trHeight w:val="12998"/>
          <w:jc w:val="center"/>
        </w:trPr>
        <w:tc>
          <w:tcPr>
            <w:tcW w:w="9073" w:type="dxa"/>
          </w:tcPr>
          <w:p w:rsidR="00EF4BE1" w:rsidRDefault="00EF4BE1" w:rsidP="00BA450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B10161" w:rsidRPr="00DD44FA" w:rsidRDefault="00DD44FA" w:rsidP="00DD44FA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 xml:space="preserve">.1 </w:t>
      </w:r>
      <w:r w:rsidRPr="00DD44FA">
        <w:rPr>
          <w:rFonts w:ascii="仿宋" w:eastAsia="仿宋" w:hAnsi="仿宋" w:hint="eastAsia"/>
          <w:sz w:val="32"/>
          <w:szCs w:val="32"/>
        </w:rPr>
        <w:t>施工企业资质证书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B10161" w:rsidTr="006A0C7F">
        <w:trPr>
          <w:trHeight w:val="12998"/>
          <w:jc w:val="center"/>
        </w:trPr>
        <w:tc>
          <w:tcPr>
            <w:tcW w:w="9073" w:type="dxa"/>
          </w:tcPr>
          <w:p w:rsidR="00B10161" w:rsidRDefault="00B10161" w:rsidP="003E204A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B10161" w:rsidRPr="00DD44FA" w:rsidRDefault="00DD44FA" w:rsidP="00DD44FA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 xml:space="preserve">.2 </w:t>
      </w:r>
      <w:r>
        <w:rPr>
          <w:rFonts w:ascii="仿宋" w:eastAsia="仿宋" w:hAnsi="仿宋" w:hint="eastAsia"/>
          <w:sz w:val="32"/>
          <w:szCs w:val="32"/>
        </w:rPr>
        <w:t>施工企业</w:t>
      </w:r>
      <w:r w:rsidRPr="00DD44FA">
        <w:rPr>
          <w:rFonts w:ascii="仿宋" w:eastAsia="仿宋" w:hAnsi="仿宋" w:hint="eastAsia"/>
          <w:sz w:val="32"/>
          <w:szCs w:val="32"/>
        </w:rPr>
        <w:t>营业执照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B10161" w:rsidTr="006A0C7F">
        <w:trPr>
          <w:trHeight w:val="12998"/>
          <w:jc w:val="center"/>
        </w:trPr>
        <w:tc>
          <w:tcPr>
            <w:tcW w:w="9073" w:type="dxa"/>
          </w:tcPr>
          <w:p w:rsidR="00B10161" w:rsidRDefault="00B10161" w:rsidP="003E204A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B10161" w:rsidRPr="00DD44FA" w:rsidRDefault="00DD44FA" w:rsidP="00DD44FA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 xml:space="preserve">.3  </w:t>
      </w:r>
      <w:r>
        <w:rPr>
          <w:rFonts w:ascii="仿宋" w:eastAsia="仿宋" w:hAnsi="仿宋" w:hint="eastAsia"/>
          <w:sz w:val="32"/>
          <w:szCs w:val="32"/>
        </w:rPr>
        <w:t>施工企业安全生产许可证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B10161" w:rsidRPr="006A0C7F" w:rsidTr="006A0C7F">
        <w:trPr>
          <w:trHeight w:val="12998"/>
          <w:jc w:val="center"/>
        </w:trPr>
        <w:tc>
          <w:tcPr>
            <w:tcW w:w="9073" w:type="dxa"/>
          </w:tcPr>
          <w:p w:rsidR="00B10161" w:rsidRPr="006A0C7F" w:rsidRDefault="00B10161" w:rsidP="006A0C7F">
            <w:pPr>
              <w:spacing w:line="300" w:lineRule="auto"/>
              <w:ind w:left="42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10161" w:rsidRPr="00DD44FA" w:rsidRDefault="00DD44FA" w:rsidP="00DD44FA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.4</w:t>
      </w:r>
      <w:r w:rsidRPr="00DD44FA">
        <w:rPr>
          <w:rFonts w:ascii="仿宋" w:eastAsia="仿宋" w:hAnsi="仿宋" w:hint="eastAsia"/>
          <w:sz w:val="32"/>
          <w:szCs w:val="32"/>
        </w:rPr>
        <w:t>申报项目负责人注册建造师执业资格证书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B10161" w:rsidTr="006A0C7F">
        <w:trPr>
          <w:trHeight w:val="12998"/>
          <w:jc w:val="center"/>
        </w:trPr>
        <w:tc>
          <w:tcPr>
            <w:tcW w:w="9073" w:type="dxa"/>
          </w:tcPr>
          <w:p w:rsidR="00B10161" w:rsidRDefault="00B10161" w:rsidP="003E204A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B10161" w:rsidRPr="002F3D82" w:rsidRDefault="002F3D82" w:rsidP="002F3D82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/>
          <w:sz w:val="32"/>
          <w:szCs w:val="32"/>
        </w:rPr>
        <w:t>.1</w:t>
      </w:r>
      <w:r w:rsidRPr="002F3D82">
        <w:rPr>
          <w:rFonts w:ascii="仿宋" w:eastAsia="仿宋" w:hAnsi="仿宋" w:hint="eastAsia"/>
          <w:sz w:val="32"/>
          <w:szCs w:val="32"/>
        </w:rPr>
        <w:t>绿色施工实施规划方案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B10161" w:rsidTr="000663E8">
        <w:trPr>
          <w:trHeight w:val="12998"/>
          <w:jc w:val="center"/>
        </w:trPr>
        <w:tc>
          <w:tcPr>
            <w:tcW w:w="9073" w:type="dxa"/>
          </w:tcPr>
          <w:p w:rsidR="00B10161" w:rsidRPr="002F3D82" w:rsidRDefault="002F3D82" w:rsidP="003E204A">
            <w:pPr>
              <w:pStyle w:val="a7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2F3D82">
              <w:rPr>
                <w:rFonts w:ascii="仿宋" w:eastAsia="仿宋" w:hAnsi="仿宋" w:hint="eastAsia"/>
                <w:sz w:val="28"/>
                <w:szCs w:val="28"/>
              </w:rPr>
              <w:t>内容应包括：明确绿色施工目标，涵盖绿色施工管理、环境保护、节材与材料资源利用、节水与水资源利用、节能与能源利用和节地与土地资源保护六个要素要求。</w:t>
            </w:r>
          </w:p>
        </w:tc>
      </w:tr>
    </w:tbl>
    <w:p w:rsidR="00B558BB" w:rsidRPr="008F31E0" w:rsidRDefault="008F31E0" w:rsidP="008F31E0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/>
          <w:sz w:val="32"/>
          <w:szCs w:val="32"/>
        </w:rPr>
        <w:t>.2</w:t>
      </w:r>
      <w:r w:rsidRPr="008F31E0">
        <w:rPr>
          <w:rFonts w:ascii="仿宋" w:eastAsia="仿宋" w:hAnsi="仿宋" w:hint="eastAsia"/>
          <w:sz w:val="32"/>
          <w:szCs w:val="32"/>
        </w:rPr>
        <w:t>相关施工组织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B558BB" w:rsidTr="000663E8">
        <w:trPr>
          <w:trHeight w:val="12998"/>
          <w:jc w:val="center"/>
        </w:trPr>
        <w:tc>
          <w:tcPr>
            <w:tcW w:w="9073" w:type="dxa"/>
          </w:tcPr>
          <w:p w:rsidR="00B558BB" w:rsidRDefault="00B558BB" w:rsidP="003E204A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DB2F4E" w:rsidRPr="00EF4BE1" w:rsidRDefault="00EF4BE1" w:rsidP="00EF4BE1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/>
          <w:sz w:val="32"/>
          <w:szCs w:val="32"/>
        </w:rPr>
        <w:t>.3</w:t>
      </w:r>
      <w:r w:rsidRPr="00EF4BE1">
        <w:rPr>
          <w:rFonts w:ascii="仿宋" w:eastAsia="仿宋" w:hAnsi="仿宋" w:hint="eastAsia"/>
          <w:sz w:val="32"/>
          <w:szCs w:val="32"/>
        </w:rPr>
        <w:t>绿色施工综合总结报告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DB2F4E" w:rsidTr="000663E8">
        <w:trPr>
          <w:trHeight w:val="12998"/>
          <w:jc w:val="center"/>
        </w:trPr>
        <w:tc>
          <w:tcPr>
            <w:tcW w:w="9073" w:type="dxa"/>
          </w:tcPr>
          <w:p w:rsidR="00DB2F4E" w:rsidRPr="006A28F7" w:rsidRDefault="006A28F7" w:rsidP="003E204A">
            <w:pPr>
              <w:pStyle w:val="a7"/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  <w:r w:rsidRPr="006A28F7">
              <w:rPr>
                <w:rFonts w:ascii="仿宋" w:eastAsia="仿宋" w:hAnsi="仿宋" w:hint="eastAsia"/>
                <w:sz w:val="28"/>
                <w:szCs w:val="28"/>
              </w:rPr>
              <w:t>简述绿色施工组织和管理及采取的技术、材料、设备等措施，简单概括过程控制管理中批次评价、阶段评价、单位工程评价、过程抽查的情况，综合分析施工过程中的关键技术、方法、创新点和“四届</w:t>
            </w:r>
            <w:proofErr w:type="gramStart"/>
            <w:r w:rsidRPr="006A28F7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6A28F7">
              <w:rPr>
                <w:rFonts w:ascii="仿宋" w:eastAsia="仿宋" w:hAnsi="仿宋" w:hint="eastAsia"/>
                <w:sz w:val="28"/>
                <w:szCs w:val="28"/>
              </w:rPr>
              <w:t>环保”的成效及体会与建议。</w:t>
            </w:r>
          </w:p>
        </w:tc>
      </w:tr>
    </w:tbl>
    <w:p w:rsidR="00F678CE" w:rsidRPr="006A28F7" w:rsidRDefault="006A28F7" w:rsidP="006A28F7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/>
          <w:sz w:val="32"/>
          <w:szCs w:val="32"/>
        </w:rPr>
        <w:t>.4</w:t>
      </w:r>
      <w:r>
        <w:rPr>
          <w:rFonts w:ascii="仿宋" w:eastAsia="仿宋" w:hAnsi="仿宋" w:hint="eastAsia"/>
          <w:sz w:val="32"/>
          <w:szCs w:val="32"/>
        </w:rPr>
        <w:t>综合效益情况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9073"/>
      </w:tblGrid>
      <w:tr w:rsidR="00F678CE" w:rsidTr="000663E8">
        <w:trPr>
          <w:trHeight w:val="12998"/>
          <w:jc w:val="center"/>
        </w:trPr>
        <w:tc>
          <w:tcPr>
            <w:tcW w:w="9073" w:type="dxa"/>
          </w:tcPr>
          <w:p w:rsidR="00F678CE" w:rsidRDefault="006A28F7" w:rsidP="003E204A">
            <w:pPr>
              <w:pStyle w:val="a7"/>
              <w:ind w:firstLineChars="0" w:firstLine="0"/>
              <w:rPr>
                <w:sz w:val="32"/>
                <w:szCs w:val="32"/>
              </w:rPr>
            </w:pPr>
            <w:r w:rsidRPr="006A28F7">
              <w:rPr>
                <w:rFonts w:ascii="仿宋" w:eastAsia="仿宋" w:hAnsi="仿宋" w:hint="eastAsia"/>
                <w:sz w:val="28"/>
                <w:szCs w:val="28"/>
              </w:rPr>
              <w:t>可由有关单位出具绿色施工产生的直接经济效益和社会效益。</w:t>
            </w:r>
          </w:p>
        </w:tc>
      </w:tr>
    </w:tbl>
    <w:p w:rsidR="000003ED" w:rsidRDefault="000003ED" w:rsidP="000003ED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/>
          <w:sz w:val="32"/>
          <w:szCs w:val="32"/>
        </w:rPr>
        <w:t>.5</w:t>
      </w:r>
      <w:r w:rsidRPr="000003ED">
        <w:rPr>
          <w:rFonts w:ascii="仿宋" w:eastAsia="仿宋" w:hAnsi="仿宋" w:hint="eastAsia"/>
          <w:sz w:val="32"/>
          <w:szCs w:val="32"/>
        </w:rPr>
        <w:t>工程项目绿色实施过程采用的新技术、新工艺、新材料、新设备</w:t>
      </w:r>
      <w:r w:rsidR="009F4E55">
        <w:rPr>
          <w:rFonts w:ascii="仿宋" w:eastAsia="仿宋" w:hAnsi="仿宋" w:hint="eastAsia"/>
          <w:sz w:val="32"/>
          <w:szCs w:val="32"/>
        </w:rPr>
        <w:t>以及相关创新点</w:t>
      </w:r>
      <w:r w:rsidRPr="000003ED">
        <w:rPr>
          <w:rFonts w:ascii="仿宋" w:eastAsia="仿宋" w:hAnsi="仿宋" w:hint="eastAsia"/>
          <w:sz w:val="32"/>
          <w:szCs w:val="32"/>
        </w:rPr>
        <w:t>总结</w:t>
      </w:r>
    </w:p>
    <w:tbl>
      <w:tblPr>
        <w:tblStyle w:val="a8"/>
        <w:tblpPr w:leftFromText="180" w:rightFromText="180" w:vertAnchor="text" w:horzAnchor="margin" w:tblpY="157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0003ED" w:rsidTr="000003ED">
        <w:trPr>
          <w:trHeight w:val="11760"/>
        </w:trPr>
        <w:tc>
          <w:tcPr>
            <w:tcW w:w="9073" w:type="dxa"/>
          </w:tcPr>
          <w:p w:rsidR="000003ED" w:rsidRDefault="000003ED" w:rsidP="000003ED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0003ED" w:rsidRPr="006A28F7" w:rsidRDefault="000003ED" w:rsidP="000003ED">
      <w:pPr>
        <w:spacing w:line="300" w:lineRule="auto"/>
        <w:rPr>
          <w:rFonts w:ascii="仿宋" w:eastAsia="仿宋" w:hAnsi="仿宋"/>
          <w:sz w:val="32"/>
          <w:szCs w:val="32"/>
        </w:rPr>
      </w:pPr>
    </w:p>
    <w:p w:rsidR="00F33AEE" w:rsidRPr="000003ED" w:rsidRDefault="000003ED" w:rsidP="000003ED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/>
          <w:sz w:val="32"/>
          <w:szCs w:val="32"/>
        </w:rPr>
        <w:t>.6</w:t>
      </w:r>
      <w:r w:rsidRPr="000003ED">
        <w:rPr>
          <w:rFonts w:ascii="仿宋" w:eastAsia="仿宋" w:hAnsi="仿宋" w:hint="eastAsia"/>
          <w:sz w:val="32"/>
          <w:szCs w:val="32"/>
        </w:rPr>
        <w:t>相关绿色施工过程照片（不少于10张）</w:t>
      </w:r>
    </w:p>
    <w:tbl>
      <w:tblPr>
        <w:tblStyle w:val="a8"/>
        <w:tblW w:w="9215" w:type="dxa"/>
        <w:jc w:val="center"/>
        <w:tblLook w:val="04A0" w:firstRow="1" w:lastRow="0" w:firstColumn="1" w:lastColumn="0" w:noHBand="0" w:noVBand="1"/>
      </w:tblPr>
      <w:tblGrid>
        <w:gridCol w:w="9215"/>
      </w:tblGrid>
      <w:tr w:rsidR="00F33AEE" w:rsidTr="00406BA4">
        <w:trPr>
          <w:trHeight w:val="12828"/>
          <w:jc w:val="center"/>
        </w:trPr>
        <w:tc>
          <w:tcPr>
            <w:tcW w:w="9215" w:type="dxa"/>
          </w:tcPr>
          <w:p w:rsidR="00F33AEE" w:rsidRDefault="00F33AEE" w:rsidP="003E204A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F33AEE" w:rsidRPr="00406BA4" w:rsidRDefault="00F33AEE" w:rsidP="00406BA4">
      <w:pPr>
        <w:rPr>
          <w:sz w:val="32"/>
          <w:szCs w:val="32"/>
        </w:rPr>
      </w:pPr>
    </w:p>
    <w:sectPr w:rsidR="00F33AEE" w:rsidRPr="00406BA4" w:rsidSect="00A84805">
      <w:footerReference w:type="default" r:id="rId7"/>
      <w:pgSz w:w="11906" w:h="16838"/>
      <w:pgMar w:top="1440" w:right="1274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88E" w:rsidRDefault="00CE688E" w:rsidP="0058191B">
      <w:pPr>
        <w:spacing w:line="240" w:lineRule="auto"/>
      </w:pPr>
      <w:r>
        <w:separator/>
      </w:r>
    </w:p>
  </w:endnote>
  <w:endnote w:type="continuationSeparator" w:id="0">
    <w:p w:rsidR="00CE688E" w:rsidRDefault="00CE688E" w:rsidP="00581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05" w:rsidRPr="00A84805" w:rsidRDefault="00DE22BC">
    <w:pPr>
      <w:pStyle w:val="a5"/>
      <w:jc w:val="center"/>
      <w:rPr>
        <w:caps/>
        <w:sz w:val="20"/>
        <w:szCs w:val="20"/>
      </w:rPr>
    </w:pPr>
    <w:r w:rsidRPr="00A84805">
      <w:rPr>
        <w:caps/>
        <w:sz w:val="20"/>
        <w:szCs w:val="20"/>
      </w:rPr>
      <w:fldChar w:fldCharType="begin"/>
    </w:r>
    <w:r w:rsidR="00A84805" w:rsidRPr="00A84805">
      <w:rPr>
        <w:caps/>
        <w:sz w:val="20"/>
        <w:szCs w:val="20"/>
      </w:rPr>
      <w:instrText>PAGE   \* MERGEFORMAT</w:instrText>
    </w:r>
    <w:r w:rsidRPr="00A84805">
      <w:rPr>
        <w:caps/>
        <w:sz w:val="20"/>
        <w:szCs w:val="20"/>
      </w:rPr>
      <w:fldChar w:fldCharType="separate"/>
    </w:r>
    <w:r w:rsidR="00544527" w:rsidRPr="00544527">
      <w:rPr>
        <w:caps/>
        <w:noProof/>
        <w:sz w:val="20"/>
        <w:szCs w:val="20"/>
        <w:lang w:val="zh-CN"/>
      </w:rPr>
      <w:t>10</w:t>
    </w:r>
    <w:r w:rsidRPr="00A84805">
      <w:rPr>
        <w:caps/>
        <w:sz w:val="20"/>
        <w:szCs w:val="20"/>
      </w:rPr>
      <w:fldChar w:fldCharType="end"/>
    </w:r>
  </w:p>
  <w:p w:rsidR="00A84805" w:rsidRDefault="00A84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88E" w:rsidRDefault="00CE688E" w:rsidP="0058191B">
      <w:pPr>
        <w:spacing w:line="240" w:lineRule="auto"/>
      </w:pPr>
      <w:r>
        <w:separator/>
      </w:r>
    </w:p>
  </w:footnote>
  <w:footnote w:type="continuationSeparator" w:id="0">
    <w:p w:rsidR="00CE688E" w:rsidRDefault="00CE688E" w:rsidP="005819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56C"/>
    <w:multiLevelType w:val="hybridMultilevel"/>
    <w:tmpl w:val="184443FC"/>
    <w:lvl w:ilvl="0" w:tplc="2E76D2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" w15:restartNumberingAfterBreak="0">
    <w:nsid w:val="1D230715"/>
    <w:multiLevelType w:val="hybridMultilevel"/>
    <w:tmpl w:val="5B14A902"/>
    <w:lvl w:ilvl="0" w:tplc="61DA46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37128F"/>
    <w:multiLevelType w:val="hybridMultilevel"/>
    <w:tmpl w:val="5B14A902"/>
    <w:lvl w:ilvl="0" w:tplc="61DA46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7B1BBB"/>
    <w:multiLevelType w:val="hybridMultilevel"/>
    <w:tmpl w:val="A842A0CE"/>
    <w:lvl w:ilvl="0" w:tplc="7696BDD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7E27695"/>
    <w:multiLevelType w:val="hybridMultilevel"/>
    <w:tmpl w:val="0CFECB90"/>
    <w:lvl w:ilvl="0" w:tplc="3C00146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A9C1A60"/>
    <w:multiLevelType w:val="multilevel"/>
    <w:tmpl w:val="2B48D0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5C1B357A"/>
    <w:multiLevelType w:val="hybridMultilevel"/>
    <w:tmpl w:val="7604FF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FD7623B"/>
    <w:multiLevelType w:val="hybridMultilevel"/>
    <w:tmpl w:val="7E109B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5840F58"/>
    <w:multiLevelType w:val="hybridMultilevel"/>
    <w:tmpl w:val="F6023890"/>
    <w:lvl w:ilvl="0" w:tplc="04090011">
      <w:start w:val="1"/>
      <w:numFmt w:val="decimal"/>
      <w:lvlText w:val="%1)"/>
      <w:lvlJc w:val="left"/>
      <w:pPr>
        <w:ind w:left="1137" w:hanging="420"/>
      </w:pPr>
    </w:lvl>
    <w:lvl w:ilvl="1" w:tplc="7B5ABCB4">
      <w:start w:val="1"/>
      <w:numFmt w:val="japaneseCounting"/>
      <w:lvlText w:val="%2、"/>
      <w:lvlJc w:val="left"/>
      <w:pPr>
        <w:ind w:left="18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9" w:tentative="1">
      <w:start w:val="1"/>
      <w:numFmt w:val="lowerLetter"/>
      <w:lvlText w:val="%5)"/>
      <w:lvlJc w:val="left"/>
      <w:pPr>
        <w:ind w:left="2817" w:hanging="420"/>
      </w:pPr>
    </w:lvl>
    <w:lvl w:ilvl="5" w:tplc="0409001B" w:tentative="1">
      <w:start w:val="1"/>
      <w:numFmt w:val="lowerRoman"/>
      <w:lvlText w:val="%6."/>
      <w:lvlJc w:val="righ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9" w:tentative="1">
      <w:start w:val="1"/>
      <w:numFmt w:val="lowerLetter"/>
      <w:lvlText w:val="%8)"/>
      <w:lvlJc w:val="left"/>
      <w:pPr>
        <w:ind w:left="4077" w:hanging="420"/>
      </w:pPr>
    </w:lvl>
    <w:lvl w:ilvl="8" w:tplc="0409001B" w:tentative="1">
      <w:start w:val="1"/>
      <w:numFmt w:val="lowerRoman"/>
      <w:lvlText w:val="%9."/>
      <w:lvlJc w:val="right"/>
      <w:pPr>
        <w:ind w:left="4497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187"/>
    <w:rsid w:val="000003ED"/>
    <w:rsid w:val="00003981"/>
    <w:rsid w:val="00024EA1"/>
    <w:rsid w:val="00033CA8"/>
    <w:rsid w:val="000368F3"/>
    <w:rsid w:val="0005488B"/>
    <w:rsid w:val="000663E8"/>
    <w:rsid w:val="000B50F7"/>
    <w:rsid w:val="000B797D"/>
    <w:rsid w:val="000E58C5"/>
    <w:rsid w:val="00102158"/>
    <w:rsid w:val="00125583"/>
    <w:rsid w:val="00157977"/>
    <w:rsid w:val="00193792"/>
    <w:rsid w:val="001B61F5"/>
    <w:rsid w:val="001E2EE0"/>
    <w:rsid w:val="00246610"/>
    <w:rsid w:val="002556D4"/>
    <w:rsid w:val="002C16DE"/>
    <w:rsid w:val="002F3D82"/>
    <w:rsid w:val="00316AFA"/>
    <w:rsid w:val="00376EC6"/>
    <w:rsid w:val="00394FF2"/>
    <w:rsid w:val="003A08FD"/>
    <w:rsid w:val="003B752F"/>
    <w:rsid w:val="003D5723"/>
    <w:rsid w:val="003E49A2"/>
    <w:rsid w:val="003F42C5"/>
    <w:rsid w:val="00400976"/>
    <w:rsid w:val="00403AC6"/>
    <w:rsid w:val="00406BA4"/>
    <w:rsid w:val="004363C5"/>
    <w:rsid w:val="004408A5"/>
    <w:rsid w:val="004471B9"/>
    <w:rsid w:val="004677B5"/>
    <w:rsid w:val="004717DB"/>
    <w:rsid w:val="004962E5"/>
    <w:rsid w:val="004A7A8C"/>
    <w:rsid w:val="004C1014"/>
    <w:rsid w:val="004D1C5C"/>
    <w:rsid w:val="004E7152"/>
    <w:rsid w:val="004F735D"/>
    <w:rsid w:val="00541D2F"/>
    <w:rsid w:val="00544527"/>
    <w:rsid w:val="00581154"/>
    <w:rsid w:val="0058191B"/>
    <w:rsid w:val="00597B40"/>
    <w:rsid w:val="005B25A3"/>
    <w:rsid w:val="005E32C2"/>
    <w:rsid w:val="005E3B72"/>
    <w:rsid w:val="00677E20"/>
    <w:rsid w:val="006848DC"/>
    <w:rsid w:val="00696A6C"/>
    <w:rsid w:val="006A0C7F"/>
    <w:rsid w:val="006A28F7"/>
    <w:rsid w:val="006B4071"/>
    <w:rsid w:val="006E1480"/>
    <w:rsid w:val="006F3705"/>
    <w:rsid w:val="006F72B3"/>
    <w:rsid w:val="00722024"/>
    <w:rsid w:val="00741F91"/>
    <w:rsid w:val="007558BA"/>
    <w:rsid w:val="007C0074"/>
    <w:rsid w:val="007C44B3"/>
    <w:rsid w:val="007D0EA8"/>
    <w:rsid w:val="007D44BB"/>
    <w:rsid w:val="007E768B"/>
    <w:rsid w:val="008419D5"/>
    <w:rsid w:val="0085045F"/>
    <w:rsid w:val="0086115C"/>
    <w:rsid w:val="00862C0D"/>
    <w:rsid w:val="008A0217"/>
    <w:rsid w:val="008B1968"/>
    <w:rsid w:val="008B22A4"/>
    <w:rsid w:val="008E10CE"/>
    <w:rsid w:val="008F31E0"/>
    <w:rsid w:val="009544CF"/>
    <w:rsid w:val="009B3CA3"/>
    <w:rsid w:val="009E51DC"/>
    <w:rsid w:val="009F4E55"/>
    <w:rsid w:val="00A279A3"/>
    <w:rsid w:val="00A41EB0"/>
    <w:rsid w:val="00A707E5"/>
    <w:rsid w:val="00A74454"/>
    <w:rsid w:val="00A841AB"/>
    <w:rsid w:val="00A84805"/>
    <w:rsid w:val="00A96F75"/>
    <w:rsid w:val="00AA7A9D"/>
    <w:rsid w:val="00AC6464"/>
    <w:rsid w:val="00AC6DBC"/>
    <w:rsid w:val="00AD50B7"/>
    <w:rsid w:val="00AF5DF5"/>
    <w:rsid w:val="00B10161"/>
    <w:rsid w:val="00B11187"/>
    <w:rsid w:val="00B407F9"/>
    <w:rsid w:val="00B558BB"/>
    <w:rsid w:val="00BD123B"/>
    <w:rsid w:val="00BE63A0"/>
    <w:rsid w:val="00BF145B"/>
    <w:rsid w:val="00BF6146"/>
    <w:rsid w:val="00C33B42"/>
    <w:rsid w:val="00C43828"/>
    <w:rsid w:val="00C9564E"/>
    <w:rsid w:val="00CB7125"/>
    <w:rsid w:val="00CD2626"/>
    <w:rsid w:val="00CE4DA9"/>
    <w:rsid w:val="00CE688E"/>
    <w:rsid w:val="00CF0ED8"/>
    <w:rsid w:val="00D5583E"/>
    <w:rsid w:val="00D6478B"/>
    <w:rsid w:val="00D75A42"/>
    <w:rsid w:val="00D80C05"/>
    <w:rsid w:val="00D85C28"/>
    <w:rsid w:val="00DB2F4E"/>
    <w:rsid w:val="00DD44FA"/>
    <w:rsid w:val="00DE22BC"/>
    <w:rsid w:val="00E04606"/>
    <w:rsid w:val="00E17FA2"/>
    <w:rsid w:val="00E25967"/>
    <w:rsid w:val="00E6340E"/>
    <w:rsid w:val="00EA7772"/>
    <w:rsid w:val="00EB249E"/>
    <w:rsid w:val="00ED6228"/>
    <w:rsid w:val="00EF4BE1"/>
    <w:rsid w:val="00F33AEE"/>
    <w:rsid w:val="00F41B97"/>
    <w:rsid w:val="00F41F5F"/>
    <w:rsid w:val="00F47E55"/>
    <w:rsid w:val="00F578D4"/>
    <w:rsid w:val="00F678CE"/>
    <w:rsid w:val="00FA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E5C77"/>
  <w15:docId w15:val="{BB19DB69-50B2-4E22-9E15-B6FB54D7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9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9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91B"/>
    <w:rPr>
      <w:sz w:val="18"/>
      <w:szCs w:val="18"/>
    </w:rPr>
  </w:style>
  <w:style w:type="paragraph" w:styleId="a7">
    <w:name w:val="List Paragraph"/>
    <w:basedOn w:val="a"/>
    <w:uiPriority w:val="34"/>
    <w:qFormat/>
    <w:rsid w:val="0058191B"/>
    <w:pPr>
      <w:ind w:firstLineChars="200" w:firstLine="420"/>
    </w:pPr>
  </w:style>
  <w:style w:type="table" w:styleId="a8">
    <w:name w:val="Table Grid"/>
    <w:basedOn w:val="a1"/>
    <w:uiPriority w:val="59"/>
    <w:rsid w:val="0058191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10"/>
    <w:qFormat/>
    <w:rsid w:val="00E17F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E17F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72202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22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18</Pages>
  <Words>190</Words>
  <Characters>1086</Characters>
  <Application>Microsoft Office Word</Application>
  <DocSecurity>0</DocSecurity>
  <Lines>9</Lines>
  <Paragraphs>2</Paragraphs>
  <ScaleCrop>false</ScaleCrop>
  <Company>微软中国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80</cp:revision>
  <dcterms:created xsi:type="dcterms:W3CDTF">2017-01-22T07:20:00Z</dcterms:created>
  <dcterms:modified xsi:type="dcterms:W3CDTF">2022-05-16T02:23:00Z</dcterms:modified>
</cp:coreProperties>
</file>